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44" w:rsidRPr="00653B95" w:rsidRDefault="00243243" w:rsidP="00632913">
      <w:pPr>
        <w:pStyle w:val="berschrift1"/>
      </w:pPr>
      <w:r>
        <w:t>General Information/</w:t>
      </w:r>
      <w:r w:rsidR="00ED1444" w:rsidRPr="00632913">
        <w:rPr>
          <w:i/>
        </w:rPr>
        <w:t xml:space="preserve">Allgemeine </w:t>
      </w:r>
      <w:r w:rsidR="00DC7E8C" w:rsidRPr="00632913">
        <w:rPr>
          <w:i/>
        </w:rPr>
        <w:t>Angaben</w:t>
      </w:r>
    </w:p>
    <w:tbl>
      <w:tblPr>
        <w:tblStyle w:val="Tabellenraster"/>
        <w:tblW w:w="10201" w:type="dxa"/>
        <w:tblLook w:val="04A0" w:firstRow="1" w:lastRow="0" w:firstColumn="1" w:lastColumn="0" w:noHBand="0" w:noVBand="1"/>
      </w:tblPr>
      <w:tblGrid>
        <w:gridCol w:w="10201"/>
      </w:tblGrid>
      <w:tr w:rsidR="00ED1444" w:rsidRPr="00653B95" w:rsidTr="0025556C">
        <w:trPr>
          <w:trHeight w:val="454"/>
        </w:trPr>
        <w:tc>
          <w:tcPr>
            <w:tcW w:w="10201" w:type="dxa"/>
            <w:vAlign w:val="center"/>
          </w:tcPr>
          <w:p w:rsidR="00ED1444" w:rsidRPr="00653B95" w:rsidRDefault="00243243" w:rsidP="000800D5">
            <w:pPr>
              <w:tabs>
                <w:tab w:val="left" w:pos="3194"/>
              </w:tabs>
              <w:ind w:right="1689"/>
              <w:rPr>
                <w:rFonts w:cs="Tahoma"/>
                <w:b/>
                <w:sz w:val="22"/>
                <w:szCs w:val="22"/>
              </w:rPr>
            </w:pPr>
            <w:r>
              <w:rPr>
                <w:rFonts w:cs="Tahoma"/>
                <w:b/>
              </w:rPr>
              <w:t xml:space="preserve">Study </w:t>
            </w:r>
            <w:r w:rsidR="009A684A">
              <w:rPr>
                <w:rFonts w:cs="Tahoma"/>
                <w:b/>
              </w:rPr>
              <w:t>reference number</w:t>
            </w:r>
            <w:r>
              <w:rPr>
                <w:rFonts w:cs="Tahoma"/>
                <w:b/>
              </w:rPr>
              <w:t>/</w:t>
            </w:r>
            <w:r w:rsidR="009A684A" w:rsidRPr="00632913">
              <w:rPr>
                <w:rFonts w:cs="Tahoma"/>
                <w:b/>
                <w:i/>
              </w:rPr>
              <w:t>Verfahrensnummer</w:t>
            </w:r>
            <w:r w:rsidRPr="00632913">
              <w:rPr>
                <w:rFonts w:cs="Tahoma"/>
                <w:b/>
                <w:i/>
              </w:rPr>
              <w:t xml:space="preserve"> der Studie</w:t>
            </w:r>
            <w:r w:rsidR="00ED1444" w:rsidRPr="00653B95">
              <w:rPr>
                <w:rFonts w:cs="Tahoma"/>
              </w:rPr>
              <w:t>:</w:t>
            </w:r>
            <w:r w:rsidR="00ED1444" w:rsidRPr="00653B95">
              <w:rPr>
                <w:rFonts w:cs="Tahoma"/>
              </w:rPr>
              <w:tab/>
            </w:r>
            <w:r w:rsidR="009A684A">
              <w:rPr>
                <w:rFonts w:cs="Tahoma"/>
              </w:rPr>
              <w:tab/>
            </w:r>
            <w:r w:rsidR="00ED1444" w:rsidRPr="00632913">
              <w:rPr>
                <w:rFonts w:cs="Tahoma"/>
                <w:b/>
              </w:rPr>
              <w:t>INS-</w:t>
            </w:r>
            <w:r w:rsidR="00ED1444" w:rsidRPr="00DC7E8C">
              <w:rPr>
                <w:rFonts w:cs="Tahoma"/>
                <w:i/>
              </w:rPr>
              <w:fldChar w:fldCharType="begin">
                <w:ffData>
                  <w:name w:val="Text33"/>
                  <w:enabled/>
                  <w:calcOnExit w:val="0"/>
                  <w:textInput/>
                </w:ffData>
              </w:fldChar>
            </w:r>
            <w:r w:rsidR="00ED1444" w:rsidRPr="00653B95">
              <w:rPr>
                <w:rFonts w:cs="Tahoma"/>
                <w:i/>
              </w:rPr>
              <w:instrText xml:space="preserve"> FORMTEXT </w:instrText>
            </w:r>
            <w:r w:rsidR="00ED1444" w:rsidRPr="00DC7E8C">
              <w:rPr>
                <w:rFonts w:cs="Tahoma"/>
                <w:i/>
              </w:rPr>
            </w:r>
            <w:r w:rsidR="00ED1444" w:rsidRPr="00DC7E8C">
              <w:rPr>
                <w:rFonts w:cs="Tahoma"/>
                <w:i/>
              </w:rPr>
              <w:fldChar w:fldCharType="separate"/>
            </w:r>
            <w:bookmarkStart w:id="0" w:name="_GoBack"/>
            <w:r w:rsidR="00ED1444" w:rsidRPr="00653B95">
              <w:rPr>
                <w:rFonts w:cs="Tahoma"/>
                <w:i/>
                <w:noProof/>
              </w:rPr>
              <w:t> </w:t>
            </w:r>
            <w:r w:rsidR="00ED1444" w:rsidRPr="00653B95">
              <w:rPr>
                <w:rFonts w:cs="Tahoma"/>
                <w:i/>
                <w:noProof/>
              </w:rPr>
              <w:t> </w:t>
            </w:r>
            <w:r w:rsidR="00ED1444" w:rsidRPr="00653B95">
              <w:rPr>
                <w:rFonts w:cs="Tahoma"/>
                <w:i/>
                <w:noProof/>
              </w:rPr>
              <w:t> </w:t>
            </w:r>
            <w:r w:rsidR="00ED1444" w:rsidRPr="00653B95">
              <w:rPr>
                <w:rFonts w:cs="Tahoma"/>
                <w:i/>
                <w:noProof/>
              </w:rPr>
              <w:t> </w:t>
            </w:r>
            <w:r w:rsidR="00ED1444" w:rsidRPr="00653B95">
              <w:rPr>
                <w:rFonts w:cs="Tahoma"/>
                <w:i/>
                <w:noProof/>
              </w:rPr>
              <w:t> </w:t>
            </w:r>
            <w:bookmarkEnd w:id="0"/>
            <w:r w:rsidR="00ED1444" w:rsidRPr="00DC7E8C">
              <w:rPr>
                <w:rFonts w:cs="Tahoma"/>
                <w:i/>
              </w:rPr>
              <w:fldChar w:fldCharType="end"/>
            </w:r>
            <w:r w:rsidR="00ED1444" w:rsidRPr="00653B95">
              <w:rPr>
                <w:rFonts w:cs="Tahoma"/>
              </w:rPr>
              <w:tab/>
            </w:r>
          </w:p>
        </w:tc>
      </w:tr>
      <w:tr w:rsidR="00ED1444" w:rsidRPr="00243243" w:rsidTr="0025556C">
        <w:trPr>
          <w:trHeight w:val="850"/>
        </w:trPr>
        <w:tc>
          <w:tcPr>
            <w:tcW w:w="10201" w:type="dxa"/>
          </w:tcPr>
          <w:p w:rsidR="00243243" w:rsidRDefault="00AE5871" w:rsidP="00632913">
            <w:pPr>
              <w:spacing w:before="120"/>
              <w:ind w:right="1690"/>
              <w:rPr>
                <w:rFonts w:cs="Tahoma"/>
                <w:b/>
                <w:lang w:val="en-GB"/>
              </w:rPr>
            </w:pPr>
            <w:r>
              <w:rPr>
                <w:rFonts w:cs="Tahoma"/>
                <w:b/>
                <w:lang w:val="en-GB"/>
              </w:rPr>
              <w:t>Study title</w:t>
            </w:r>
            <w:r w:rsidR="00243243">
              <w:rPr>
                <w:rFonts w:cs="Tahoma"/>
                <w:b/>
                <w:lang w:val="en-GB"/>
              </w:rPr>
              <w:t>/</w:t>
            </w:r>
            <w:r w:rsidR="00ED1444" w:rsidRPr="00632913">
              <w:rPr>
                <w:rFonts w:cs="Tahoma"/>
                <w:b/>
                <w:i/>
                <w:lang w:val="en-GB"/>
              </w:rPr>
              <w:t>Studientitel</w:t>
            </w:r>
            <w:r w:rsidR="00ED1444" w:rsidRPr="00632913">
              <w:rPr>
                <w:rFonts w:cs="Tahoma"/>
                <w:b/>
                <w:lang w:val="en-GB"/>
              </w:rPr>
              <w:t>:</w:t>
            </w:r>
          </w:p>
          <w:p w:rsidR="00ED1444" w:rsidRDefault="00ED1444" w:rsidP="00632913">
            <w:pPr>
              <w:spacing w:before="120"/>
              <w:ind w:right="1690"/>
              <w:rPr>
                <w:rFonts w:cs="Tahoma"/>
                <w:i/>
              </w:rPr>
            </w:pPr>
            <w:r w:rsidRPr="00DC7E8C">
              <w:rPr>
                <w:rFonts w:cs="Tahoma"/>
                <w:i/>
              </w:rPr>
              <w:fldChar w:fldCharType="begin">
                <w:ffData>
                  <w:name w:val="Text2"/>
                  <w:enabled/>
                  <w:calcOnExit w:val="0"/>
                  <w:textInput/>
                </w:ffData>
              </w:fldChar>
            </w:r>
            <w:r w:rsidRPr="00653B95">
              <w:rPr>
                <w:rFonts w:cs="Tahoma"/>
                <w:i/>
                <w:lang w:val="en-GB"/>
              </w:rPr>
              <w:instrText xml:space="preserve"> FORMTEXT </w:instrText>
            </w:r>
            <w:r w:rsidRPr="00DC7E8C">
              <w:rPr>
                <w:rFonts w:cs="Tahoma"/>
                <w:i/>
              </w:rPr>
            </w:r>
            <w:r w:rsidRPr="00DC7E8C">
              <w:rPr>
                <w:rFonts w:cs="Tahoma"/>
                <w:i/>
              </w:rPr>
              <w:fldChar w:fldCharType="separate"/>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DC7E8C">
              <w:rPr>
                <w:rFonts w:cs="Tahoma"/>
                <w:i/>
              </w:rPr>
              <w:fldChar w:fldCharType="end"/>
            </w:r>
          </w:p>
          <w:p w:rsidR="000E5EEC" w:rsidRPr="00653B95" w:rsidRDefault="000E5EEC" w:rsidP="00632913">
            <w:pPr>
              <w:spacing w:before="120"/>
              <w:ind w:right="1690"/>
              <w:rPr>
                <w:rFonts w:cs="Tahoma"/>
                <w:b/>
                <w:sz w:val="22"/>
                <w:szCs w:val="22"/>
                <w:lang w:val="en-US"/>
              </w:rPr>
            </w:pPr>
          </w:p>
        </w:tc>
      </w:tr>
      <w:tr w:rsidR="00ED1444" w:rsidRPr="00653B95" w:rsidTr="0025556C">
        <w:trPr>
          <w:trHeight w:val="454"/>
        </w:trPr>
        <w:tc>
          <w:tcPr>
            <w:tcW w:w="10201" w:type="dxa"/>
            <w:vAlign w:val="center"/>
          </w:tcPr>
          <w:p w:rsidR="00ED1444" w:rsidRPr="00653B95" w:rsidRDefault="00243243" w:rsidP="005F6804">
            <w:pPr>
              <w:ind w:right="1689"/>
              <w:rPr>
                <w:rFonts w:cs="Tahoma"/>
                <w:b/>
                <w:sz w:val="22"/>
                <w:szCs w:val="22"/>
                <w:lang w:val="en-US"/>
              </w:rPr>
            </w:pPr>
            <w:r>
              <w:rPr>
                <w:rFonts w:cs="Tahoma"/>
                <w:b/>
                <w:lang w:val="en-GB"/>
              </w:rPr>
              <w:t>Sponsor</w:t>
            </w:r>
            <w:r w:rsidR="005F6804">
              <w:rPr>
                <w:rFonts w:cs="Tahoma"/>
                <w:b/>
                <w:lang w:val="en-GB"/>
              </w:rPr>
              <w:t>organisation</w:t>
            </w:r>
            <w:r w:rsidR="00ED1444" w:rsidRPr="00653B95">
              <w:rPr>
                <w:rFonts w:cs="Tahoma"/>
                <w:lang w:val="en-GB"/>
              </w:rPr>
              <w:t>:</w:t>
            </w:r>
            <w:r w:rsidR="00ED1444" w:rsidRPr="00653B95">
              <w:rPr>
                <w:rFonts w:cs="Tahoma"/>
                <w:lang w:val="en-GB"/>
              </w:rPr>
              <w:tab/>
            </w:r>
            <w:r w:rsidR="00ED1444" w:rsidRPr="00DC7E8C">
              <w:rPr>
                <w:rFonts w:cs="Tahoma"/>
                <w:i/>
              </w:rPr>
              <w:fldChar w:fldCharType="begin">
                <w:ffData>
                  <w:name w:val="Text2"/>
                  <w:enabled/>
                  <w:calcOnExit w:val="0"/>
                  <w:textInput/>
                </w:ffData>
              </w:fldChar>
            </w:r>
            <w:r w:rsidR="00ED1444" w:rsidRPr="00653B95">
              <w:rPr>
                <w:rFonts w:cs="Tahoma"/>
                <w:i/>
                <w:lang w:val="en-GB"/>
              </w:rPr>
              <w:instrText xml:space="preserve"> FORMTEXT </w:instrText>
            </w:r>
            <w:r w:rsidR="00ED1444" w:rsidRPr="00DC7E8C">
              <w:rPr>
                <w:rFonts w:cs="Tahoma"/>
                <w:i/>
              </w:rPr>
            </w:r>
            <w:r w:rsidR="00ED1444" w:rsidRPr="00DC7E8C">
              <w:rPr>
                <w:rFonts w:cs="Tahoma"/>
                <w:i/>
              </w:rPr>
              <w:fldChar w:fldCharType="separate"/>
            </w:r>
            <w:r w:rsidR="00ED1444" w:rsidRPr="00653B95">
              <w:rPr>
                <w:rFonts w:cs="Tahoma"/>
                <w:i/>
                <w:noProof/>
              </w:rPr>
              <w:t> </w:t>
            </w:r>
            <w:r w:rsidR="00ED1444" w:rsidRPr="00653B95">
              <w:rPr>
                <w:rFonts w:cs="Tahoma"/>
                <w:i/>
                <w:noProof/>
              </w:rPr>
              <w:t> </w:t>
            </w:r>
            <w:r w:rsidR="00ED1444" w:rsidRPr="00653B95">
              <w:rPr>
                <w:rFonts w:cs="Tahoma"/>
                <w:i/>
                <w:noProof/>
              </w:rPr>
              <w:t> </w:t>
            </w:r>
            <w:r w:rsidR="00ED1444" w:rsidRPr="00653B95">
              <w:rPr>
                <w:rFonts w:cs="Tahoma"/>
                <w:i/>
                <w:noProof/>
              </w:rPr>
              <w:t> </w:t>
            </w:r>
            <w:r w:rsidR="00ED1444" w:rsidRPr="00653B95">
              <w:rPr>
                <w:rFonts w:cs="Tahoma"/>
                <w:i/>
                <w:noProof/>
              </w:rPr>
              <w:t> </w:t>
            </w:r>
            <w:r w:rsidR="00ED1444" w:rsidRPr="00DC7E8C">
              <w:rPr>
                <w:rFonts w:cs="Tahoma"/>
                <w:i/>
              </w:rPr>
              <w:fldChar w:fldCharType="end"/>
            </w:r>
          </w:p>
        </w:tc>
      </w:tr>
    </w:tbl>
    <w:p w:rsidR="00B22BC0" w:rsidRDefault="00B540DC" w:rsidP="00B22BC0">
      <w:pPr>
        <w:pStyle w:val="berschrift1"/>
        <w:rPr>
          <w:i/>
          <w:lang w:val="en-US"/>
        </w:rPr>
      </w:pPr>
      <w:r w:rsidRPr="000800D5">
        <w:rPr>
          <w:lang w:val="en-US"/>
        </w:rPr>
        <w:t>Substantial Modifications (Art. 7</w:t>
      </w:r>
      <w:r w:rsidR="00507413">
        <w:rPr>
          <w:lang w:val="en-US"/>
        </w:rPr>
        <w:t>5</w:t>
      </w:r>
      <w:r w:rsidRPr="000800D5">
        <w:rPr>
          <w:lang w:val="en-US"/>
        </w:rPr>
        <w:t>)/</w:t>
      </w:r>
      <w:r w:rsidRPr="000800D5">
        <w:rPr>
          <w:i/>
          <w:lang w:val="en-US"/>
        </w:rPr>
        <w:t>Wesentlichen Änderungen (Art. 7</w:t>
      </w:r>
      <w:r w:rsidR="00507413">
        <w:rPr>
          <w:i/>
          <w:lang w:val="en-US"/>
        </w:rPr>
        <w:t>5</w:t>
      </w:r>
      <w:r>
        <w:rPr>
          <w:i/>
          <w:lang w:val="en-US"/>
        </w:rPr>
        <w:t>)</w:t>
      </w:r>
    </w:p>
    <w:p w:rsidR="00B540DC" w:rsidRPr="00B540DC" w:rsidRDefault="00B540DC" w:rsidP="000800D5">
      <w:pPr>
        <w:jc w:val="both"/>
        <w:rPr>
          <w:b/>
          <w:sz w:val="16"/>
          <w:lang w:val="en-US"/>
        </w:rPr>
      </w:pPr>
      <w:r w:rsidRPr="000800D5">
        <w:rPr>
          <w:b/>
          <w:sz w:val="16"/>
          <w:lang w:val="en-US"/>
        </w:rPr>
        <w:t>Substantial modifications are likely to have a substantial impact on the safety, health or rights of the subjects or on the robustness or reliability of the clinical data generated by the investigation.</w:t>
      </w:r>
    </w:p>
    <w:p w:rsidR="00B540DC" w:rsidRPr="000800D5" w:rsidRDefault="00B540DC" w:rsidP="000800D5">
      <w:pPr>
        <w:jc w:val="both"/>
        <w:rPr>
          <w:b/>
          <w:i/>
          <w:sz w:val="16"/>
          <w:lang w:val="en-US"/>
        </w:rPr>
      </w:pPr>
    </w:p>
    <w:p w:rsidR="00B540DC" w:rsidRPr="000800D5" w:rsidRDefault="00B540DC" w:rsidP="000800D5">
      <w:pPr>
        <w:jc w:val="both"/>
        <w:rPr>
          <w:b/>
          <w:i/>
          <w:sz w:val="16"/>
        </w:rPr>
      </w:pPr>
      <w:r w:rsidRPr="000800D5">
        <w:rPr>
          <w:b/>
          <w:i/>
          <w:sz w:val="16"/>
        </w:rPr>
        <w:t>Wesentliche Änderungen haben wahrscheinlich wesentliche Auswirkungen auf die Sicherheit, die Gesundheit oder die Rechte der Prüfungsteilnehmer oder die Belastbarkeit oder Zuverlässigkeit der Daten der Klinischen Prüfung.</w:t>
      </w:r>
    </w:p>
    <w:p w:rsidR="00B540DC" w:rsidRPr="000800D5" w:rsidRDefault="00B540DC" w:rsidP="000800D5"/>
    <w:p w:rsidR="00B22BC0" w:rsidRPr="00677647" w:rsidRDefault="00B22BC0" w:rsidP="00B22BC0">
      <w:pPr>
        <w:jc w:val="both"/>
        <w:rPr>
          <w:rFonts w:cs="Tahoma"/>
          <w:b/>
          <w:sz w:val="16"/>
          <w:szCs w:val="16"/>
          <w:u w:val="single"/>
          <w:lang w:val="en-US"/>
        </w:rPr>
      </w:pPr>
      <w:r w:rsidRPr="00677647" w:rsidDel="00541108">
        <w:rPr>
          <w:rFonts w:cs="Tahoma"/>
          <w:b/>
          <w:sz w:val="16"/>
          <w:szCs w:val="16"/>
          <w:u w:val="single"/>
          <w:lang w:val="en-US"/>
        </w:rPr>
        <w:t>Note:</w:t>
      </w:r>
      <w:r w:rsidRPr="00677647" w:rsidDel="00541108">
        <w:rPr>
          <w:rFonts w:cs="Tahoma"/>
          <w:b/>
          <w:sz w:val="16"/>
          <w:szCs w:val="16"/>
          <w:lang w:val="en-US"/>
        </w:rPr>
        <w:t xml:space="preserve"> </w:t>
      </w:r>
      <w:r w:rsidRPr="00677647" w:rsidDel="00541108">
        <w:rPr>
          <w:rFonts w:cs="Tahoma"/>
          <w:sz w:val="16"/>
          <w:szCs w:val="16"/>
          <w:lang w:val="en-US"/>
        </w:rPr>
        <w:t>The changes have to be easily identifiable (e.g.,</w:t>
      </w:r>
      <w:r w:rsidRPr="00677647">
        <w:rPr>
          <w:rFonts w:cs="Tahoma"/>
          <w:sz w:val="16"/>
          <w:szCs w:val="16"/>
          <w:lang w:val="en-US"/>
        </w:rPr>
        <w:t xml:space="preserve"> tracking the changes,</w:t>
      </w:r>
      <w:r w:rsidRPr="00677647" w:rsidDel="00541108">
        <w:rPr>
          <w:rFonts w:cs="Tahoma"/>
          <w:sz w:val="16"/>
          <w:szCs w:val="16"/>
          <w:lang w:val="en-US"/>
        </w:rPr>
        <w:t xml:space="preserve"> </w:t>
      </w:r>
      <w:r w:rsidRPr="00677647">
        <w:rPr>
          <w:rFonts w:cs="Tahoma"/>
          <w:sz w:val="16"/>
          <w:szCs w:val="16"/>
          <w:lang w:val="en-US"/>
        </w:rPr>
        <w:t xml:space="preserve">separate summary </w:t>
      </w:r>
      <w:r w:rsidRPr="00677647" w:rsidDel="00541108">
        <w:rPr>
          <w:rFonts w:cs="Tahoma"/>
          <w:sz w:val="16"/>
          <w:szCs w:val="16"/>
          <w:lang w:val="en-US"/>
        </w:rPr>
        <w:t xml:space="preserve">of </w:t>
      </w:r>
      <w:r w:rsidRPr="00677647">
        <w:rPr>
          <w:rFonts w:cs="Tahoma"/>
          <w:sz w:val="16"/>
          <w:szCs w:val="16"/>
          <w:lang w:val="en-US"/>
        </w:rPr>
        <w:t>changes document</w:t>
      </w:r>
      <w:r w:rsidRPr="00677647" w:rsidDel="00541108">
        <w:rPr>
          <w:rFonts w:cs="Tahoma"/>
          <w:sz w:val="16"/>
          <w:szCs w:val="16"/>
          <w:lang w:val="en-US"/>
        </w:rPr>
        <w:t>)</w:t>
      </w:r>
      <w:r w:rsidRPr="00677647">
        <w:rPr>
          <w:rFonts w:cs="Tahoma"/>
          <w:sz w:val="16"/>
          <w:szCs w:val="16"/>
          <w:lang w:val="en-US"/>
        </w:rPr>
        <w:t>. Substantial</w:t>
      </w:r>
      <w:r w:rsidRPr="00677647" w:rsidDel="00541108">
        <w:rPr>
          <w:rFonts w:cs="Tahoma"/>
          <w:sz w:val="16"/>
          <w:szCs w:val="16"/>
          <w:lang w:val="en-US"/>
        </w:rPr>
        <w:t xml:space="preserve"> changes </w:t>
      </w:r>
      <w:r w:rsidR="00B540DC" w:rsidRPr="00677647">
        <w:rPr>
          <w:rFonts w:cs="Tahoma"/>
          <w:sz w:val="16"/>
          <w:szCs w:val="16"/>
          <w:lang w:val="en-US"/>
        </w:rPr>
        <w:t>affecting</w:t>
      </w:r>
      <w:r w:rsidRPr="00677647">
        <w:rPr>
          <w:rFonts w:cs="Tahoma"/>
          <w:sz w:val="16"/>
          <w:szCs w:val="16"/>
          <w:lang w:val="en-US"/>
        </w:rPr>
        <w:t xml:space="preserve"> the safety of the participants or the scientific value of the study a</w:t>
      </w:r>
      <w:r w:rsidRPr="00677647" w:rsidDel="00541108">
        <w:rPr>
          <w:rFonts w:cs="Tahoma"/>
          <w:sz w:val="16"/>
          <w:szCs w:val="16"/>
          <w:lang w:val="en-US"/>
        </w:rPr>
        <w:t xml:space="preserve"> have to be justified.</w:t>
      </w:r>
    </w:p>
    <w:p w:rsidR="00B22BC0" w:rsidRPr="00677647" w:rsidDel="00541108" w:rsidRDefault="00B22BC0" w:rsidP="00B22BC0">
      <w:pPr>
        <w:jc w:val="both"/>
        <w:rPr>
          <w:rFonts w:cs="Tahoma"/>
          <w:sz w:val="16"/>
          <w:szCs w:val="16"/>
          <w:lang w:val="en-US"/>
        </w:rPr>
      </w:pPr>
    </w:p>
    <w:p w:rsidR="00B22BC0" w:rsidRPr="00677647" w:rsidRDefault="00B22BC0" w:rsidP="00B22BC0">
      <w:pPr>
        <w:jc w:val="both"/>
        <w:rPr>
          <w:rFonts w:cs="Tahoma"/>
          <w:i/>
          <w:sz w:val="16"/>
          <w:szCs w:val="16"/>
        </w:rPr>
      </w:pPr>
      <w:r w:rsidRPr="00677647">
        <w:rPr>
          <w:rFonts w:cs="Tahoma"/>
          <w:b/>
          <w:i/>
          <w:sz w:val="16"/>
          <w:szCs w:val="16"/>
          <w:u w:val="single"/>
        </w:rPr>
        <w:t>Hinweis</w:t>
      </w:r>
      <w:r w:rsidRPr="00677647" w:rsidDel="00541108">
        <w:rPr>
          <w:rFonts w:cs="Tahoma"/>
          <w:b/>
          <w:i/>
          <w:sz w:val="16"/>
          <w:szCs w:val="16"/>
          <w:u w:val="single"/>
        </w:rPr>
        <w:t>:</w:t>
      </w:r>
      <w:r w:rsidRPr="00677647" w:rsidDel="00541108">
        <w:rPr>
          <w:rFonts w:cs="Tahoma"/>
          <w:i/>
          <w:sz w:val="16"/>
          <w:szCs w:val="16"/>
        </w:rPr>
        <w:t xml:space="preserve"> </w:t>
      </w:r>
      <w:r w:rsidRPr="00677647">
        <w:rPr>
          <w:rFonts w:cs="Tahoma"/>
          <w:i/>
          <w:sz w:val="16"/>
          <w:szCs w:val="16"/>
        </w:rPr>
        <w:t>Die Änderungen müssen eindeutig erkennbar sein (z.B. durch Kennzeichnungen der Änderung im Text oder eine Zusammenfassung der Änderung in einem separaten Dokument). Substantielle Änderungen mit Auswirkung auf die Sicherheit der TeilnehmerInnen oder die Aussagekraft der Studie müssen begründet werden.</w:t>
      </w:r>
    </w:p>
    <w:p w:rsidR="00B22BC0" w:rsidRPr="00677647" w:rsidRDefault="00B22BC0" w:rsidP="00B22BC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2296"/>
      </w:tblGrid>
      <w:tr w:rsidR="00B22BC0" w:rsidRPr="0070308F" w:rsidTr="0025556C">
        <w:trPr>
          <w:trHeight w:val="567"/>
          <w:tblHeader/>
        </w:trPr>
        <w:tc>
          <w:tcPr>
            <w:tcW w:w="7905" w:type="dxa"/>
            <w:gridSpan w:val="2"/>
            <w:shd w:val="clear" w:color="auto" w:fill="E0E0E0"/>
            <w:vAlign w:val="center"/>
          </w:tcPr>
          <w:p w:rsidR="00B22BC0" w:rsidRPr="00632913" w:rsidRDefault="00B22BC0" w:rsidP="00677647">
            <w:pPr>
              <w:tabs>
                <w:tab w:val="left" w:pos="4970"/>
              </w:tabs>
              <w:spacing w:before="80" w:after="80" w:line="280" w:lineRule="exact"/>
              <w:rPr>
                <w:rFonts w:cs="Tahoma"/>
                <w:b/>
                <w:szCs w:val="20"/>
              </w:rPr>
            </w:pPr>
            <w:r>
              <w:rPr>
                <w:rFonts w:cs="Tahoma"/>
                <w:b/>
                <w:szCs w:val="20"/>
              </w:rPr>
              <w:t>Changes to key documents/</w:t>
            </w:r>
            <w:r>
              <w:rPr>
                <w:rFonts w:cs="Tahoma"/>
                <w:b/>
                <w:i/>
                <w:szCs w:val="20"/>
              </w:rPr>
              <w:t>Änderung</w:t>
            </w:r>
            <w:r w:rsidRPr="00632913">
              <w:rPr>
                <w:rFonts w:cs="Tahoma"/>
                <w:b/>
                <w:i/>
                <w:szCs w:val="20"/>
              </w:rPr>
              <w:t xml:space="preserve"> </w:t>
            </w:r>
            <w:r>
              <w:rPr>
                <w:rFonts w:cs="Tahoma"/>
                <w:b/>
                <w:i/>
                <w:szCs w:val="20"/>
              </w:rPr>
              <w:t xml:space="preserve">wesentlicher </w:t>
            </w:r>
            <w:r w:rsidRPr="00632913">
              <w:rPr>
                <w:rFonts w:cs="Tahoma"/>
                <w:b/>
                <w:i/>
                <w:szCs w:val="20"/>
              </w:rPr>
              <w:t>Studiendokumente</w:t>
            </w:r>
            <w:r>
              <w:rPr>
                <w:rFonts w:cs="Tahoma"/>
                <w:b/>
                <w:i/>
                <w:szCs w:val="20"/>
              </w:rPr>
              <w:t xml:space="preserve"> </w:t>
            </w:r>
            <w:r>
              <w:rPr>
                <w:rFonts w:cs="Tahoma"/>
                <w:b/>
                <w:i/>
                <w:szCs w:val="20"/>
              </w:rPr>
              <w:br/>
            </w:r>
            <w:r w:rsidRPr="00BC3FC3">
              <w:rPr>
                <w:rFonts w:cs="Tahoma"/>
                <w:i/>
                <w:sz w:val="16"/>
                <w:szCs w:val="20"/>
              </w:rPr>
              <w:t>(falling under BASG tariff point XII.2.f/vergebührt gemäß BASG Gebührentarif XII.2.f)</w:t>
            </w:r>
          </w:p>
        </w:tc>
        <w:tc>
          <w:tcPr>
            <w:tcW w:w="2296" w:type="dxa"/>
            <w:shd w:val="clear" w:color="auto" w:fill="E0E0E0"/>
            <w:vAlign w:val="center"/>
          </w:tcPr>
          <w:p w:rsidR="00B22BC0" w:rsidRPr="00632913" w:rsidRDefault="00B22BC0" w:rsidP="00677647">
            <w:pPr>
              <w:tabs>
                <w:tab w:val="left" w:pos="4970"/>
              </w:tabs>
              <w:spacing w:before="80" w:after="80" w:line="280" w:lineRule="exact"/>
              <w:rPr>
                <w:rFonts w:cs="Tahoma"/>
                <w:b/>
                <w:szCs w:val="20"/>
              </w:rPr>
            </w:pPr>
            <w:r w:rsidRPr="00632913">
              <w:rPr>
                <w:rFonts w:cs="Tahoma"/>
                <w:b/>
                <w:szCs w:val="20"/>
              </w:rPr>
              <w:t>New date</w:t>
            </w:r>
            <w:r>
              <w:rPr>
                <w:rFonts w:cs="Tahoma"/>
                <w:b/>
                <w:szCs w:val="20"/>
              </w:rPr>
              <w:t>/version</w:t>
            </w:r>
            <w:r w:rsidRPr="00632913">
              <w:rPr>
                <w:rFonts w:cs="Tahoma"/>
                <w:b/>
                <w:szCs w:val="20"/>
              </w:rPr>
              <w:br/>
              <w:t>Neue</w:t>
            </w:r>
            <w:r w:rsidRPr="004E60C6">
              <w:rPr>
                <w:rFonts w:cs="Tahoma"/>
                <w:b/>
                <w:szCs w:val="20"/>
              </w:rPr>
              <w:t>s</w:t>
            </w:r>
            <w:r>
              <w:rPr>
                <w:rFonts w:cs="Tahoma"/>
                <w:b/>
                <w:szCs w:val="20"/>
              </w:rPr>
              <w:t xml:space="preserve"> </w:t>
            </w:r>
            <w:r w:rsidRPr="00632913">
              <w:rPr>
                <w:rFonts w:cs="Tahoma"/>
                <w:b/>
                <w:szCs w:val="20"/>
              </w:rPr>
              <w:t>Datum</w:t>
            </w:r>
            <w:r>
              <w:rPr>
                <w:rFonts w:cs="Tahoma"/>
                <w:b/>
                <w:szCs w:val="20"/>
              </w:rPr>
              <w:t>/Version</w:t>
            </w:r>
          </w:p>
        </w:tc>
      </w:tr>
      <w:tr w:rsidR="00B22BC0" w:rsidRPr="0070308F" w:rsidTr="0025556C">
        <w:trPr>
          <w:trHeight w:val="567"/>
          <w:tblHeader/>
        </w:trPr>
        <w:tc>
          <w:tcPr>
            <w:tcW w:w="534" w:type="dxa"/>
            <w:vAlign w:val="center"/>
          </w:tcPr>
          <w:p w:rsidR="00B22BC0" w:rsidRPr="00632913" w:rsidRDefault="00B22BC0" w:rsidP="00677647">
            <w:pPr>
              <w:tabs>
                <w:tab w:val="left" w:pos="4970"/>
              </w:tabs>
              <w:rPr>
                <w:rFonts w:cs="Tahoma"/>
                <w:color w:val="000000"/>
                <w:szCs w:val="20"/>
              </w:rPr>
            </w:pPr>
            <w:r w:rsidRPr="00632913">
              <w:rPr>
                <w:rFonts w:cs="Tahoma"/>
                <w:color w:val="000000"/>
                <w:szCs w:val="20"/>
              </w:rPr>
              <w:fldChar w:fldCharType="begin">
                <w:ffData>
                  <w:name w:val=""/>
                  <w:enabled/>
                  <w:calcOnExit w:val="0"/>
                  <w:checkBox>
                    <w:sizeAuto/>
                    <w:default w:val="0"/>
                    <w:checked w:val="0"/>
                  </w:checkBox>
                </w:ffData>
              </w:fldChar>
            </w:r>
            <w:r w:rsidRPr="00632913">
              <w:rPr>
                <w:rFonts w:cs="Tahoma"/>
                <w:color w:val="000000"/>
                <w:szCs w:val="20"/>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tc>
        <w:tc>
          <w:tcPr>
            <w:tcW w:w="7371" w:type="dxa"/>
            <w:vAlign w:val="center"/>
          </w:tcPr>
          <w:p w:rsidR="00B22BC0" w:rsidRPr="00632913" w:rsidRDefault="00B22BC0" w:rsidP="00677647">
            <w:pPr>
              <w:tabs>
                <w:tab w:val="left" w:pos="4970"/>
              </w:tabs>
              <w:rPr>
                <w:rFonts w:cs="Tahoma"/>
                <w:b/>
                <w:szCs w:val="20"/>
              </w:rPr>
            </w:pPr>
            <w:r>
              <w:rPr>
                <w:rFonts w:cs="Tahoma"/>
                <w:b/>
                <w:szCs w:val="20"/>
              </w:rPr>
              <w:t>Clinical investigation plan/</w:t>
            </w:r>
            <w:r w:rsidDel="004C66FB">
              <w:rPr>
                <w:rFonts w:cs="Tahoma"/>
                <w:b/>
                <w:szCs w:val="20"/>
              </w:rPr>
              <w:t xml:space="preserve"> </w:t>
            </w:r>
            <w:r w:rsidRPr="00632913">
              <w:rPr>
                <w:rFonts w:cs="Tahoma"/>
                <w:b/>
                <w:i/>
                <w:szCs w:val="20"/>
              </w:rPr>
              <w:t>Klinischer Prüfplan</w:t>
            </w:r>
          </w:p>
        </w:tc>
        <w:tc>
          <w:tcPr>
            <w:tcW w:w="2296" w:type="dxa"/>
            <w:vAlign w:val="center"/>
          </w:tcPr>
          <w:p w:rsidR="00B22BC0" w:rsidRDefault="00B22BC0" w:rsidP="00677647">
            <w:pPr>
              <w:tabs>
                <w:tab w:val="left" w:pos="822"/>
                <w:tab w:val="left" w:pos="4970"/>
              </w:tabs>
              <w:rPr>
                <w:rFonts w:cs="Tahoma"/>
                <w:i/>
                <w:szCs w:val="20"/>
              </w:rPr>
            </w:pPr>
            <w:r>
              <w:rPr>
                <w:rFonts w:cs="Tahoma"/>
                <w:szCs w:val="20"/>
              </w:rPr>
              <w:t>Date</w:t>
            </w:r>
            <w:r w:rsidRPr="004E60C6">
              <w:rPr>
                <w:rFonts w:cs="Tahoma"/>
                <w:szCs w:val="20"/>
              </w:rPr>
              <w:t>:</w:t>
            </w:r>
            <w:r w:rsidRPr="004E60C6">
              <w:rPr>
                <w:rFonts w:cs="Tahoma"/>
                <w:szCs w:val="20"/>
              </w:rPr>
              <w:tab/>
            </w:r>
            <w:r w:rsidRPr="004E60C6">
              <w:rPr>
                <w:rFonts w:cs="Tahoma"/>
                <w:i/>
                <w:szCs w:val="20"/>
              </w:rPr>
              <w:fldChar w:fldCharType="begin">
                <w:ffData>
                  <w:name w:val="Text17"/>
                  <w:enabled/>
                  <w:calcOnExit w:val="0"/>
                  <w:textInput/>
                </w:ffData>
              </w:fldChar>
            </w:r>
            <w:r w:rsidRPr="004E60C6">
              <w:rPr>
                <w:rFonts w:cs="Tahoma"/>
                <w:i/>
                <w:szCs w:val="20"/>
              </w:rPr>
              <w:instrText xml:space="preserve"> FORMTEXT </w:instrText>
            </w:r>
            <w:r w:rsidRPr="004E60C6">
              <w:rPr>
                <w:rFonts w:cs="Tahoma"/>
                <w:i/>
                <w:szCs w:val="20"/>
              </w:rPr>
            </w:r>
            <w:r w:rsidRPr="004E60C6">
              <w:rPr>
                <w:rFonts w:cs="Tahoma"/>
                <w:i/>
                <w:szCs w:val="20"/>
              </w:rPr>
              <w:fldChar w:fldCharType="separate"/>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szCs w:val="20"/>
              </w:rPr>
              <w:fldChar w:fldCharType="end"/>
            </w:r>
          </w:p>
          <w:p w:rsidR="00B22BC0" w:rsidRPr="00632913" w:rsidRDefault="00B22BC0" w:rsidP="00677647">
            <w:pPr>
              <w:tabs>
                <w:tab w:val="left" w:pos="822"/>
                <w:tab w:val="left" w:pos="4970"/>
              </w:tabs>
              <w:rPr>
                <w:rFonts w:cs="Tahoma"/>
                <w:szCs w:val="20"/>
              </w:rPr>
            </w:pPr>
            <w:r w:rsidRPr="004E60C6">
              <w:rPr>
                <w:rFonts w:cs="Tahoma"/>
                <w:szCs w:val="20"/>
              </w:rPr>
              <w:t>Version:</w:t>
            </w:r>
            <w:r w:rsidRPr="004E60C6">
              <w:rPr>
                <w:rFonts w:cs="Tahoma"/>
                <w:szCs w:val="20"/>
              </w:rPr>
              <w:tab/>
            </w:r>
            <w:r w:rsidRPr="004E60C6">
              <w:rPr>
                <w:rFonts w:cs="Tahoma"/>
                <w:i/>
                <w:szCs w:val="20"/>
              </w:rPr>
              <w:fldChar w:fldCharType="begin">
                <w:ffData>
                  <w:name w:val="Text17"/>
                  <w:enabled/>
                  <w:calcOnExit w:val="0"/>
                  <w:textInput/>
                </w:ffData>
              </w:fldChar>
            </w:r>
            <w:r w:rsidRPr="004E60C6">
              <w:rPr>
                <w:rFonts w:cs="Tahoma"/>
                <w:i/>
                <w:szCs w:val="20"/>
              </w:rPr>
              <w:instrText xml:space="preserve"> FORMTEXT </w:instrText>
            </w:r>
            <w:r w:rsidRPr="004E60C6">
              <w:rPr>
                <w:rFonts w:cs="Tahoma"/>
                <w:i/>
                <w:szCs w:val="20"/>
              </w:rPr>
            </w:r>
            <w:r w:rsidRPr="004E60C6">
              <w:rPr>
                <w:rFonts w:cs="Tahoma"/>
                <w:i/>
                <w:szCs w:val="20"/>
              </w:rPr>
              <w:fldChar w:fldCharType="separate"/>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noProof/>
                <w:szCs w:val="20"/>
              </w:rPr>
              <w:t> </w:t>
            </w:r>
            <w:r w:rsidRPr="004E60C6">
              <w:rPr>
                <w:rFonts w:cs="Tahoma"/>
                <w:i/>
                <w:szCs w:val="20"/>
              </w:rPr>
              <w:fldChar w:fldCharType="end"/>
            </w:r>
          </w:p>
        </w:tc>
      </w:tr>
      <w:tr w:rsidR="00B22BC0" w:rsidRPr="0070308F" w:rsidTr="0025556C">
        <w:trPr>
          <w:trHeight w:val="567"/>
          <w:tblHeader/>
        </w:trPr>
        <w:tc>
          <w:tcPr>
            <w:tcW w:w="534" w:type="dxa"/>
            <w:vAlign w:val="center"/>
          </w:tcPr>
          <w:p w:rsidR="00B22BC0" w:rsidRPr="00632913" w:rsidRDefault="00B22BC0" w:rsidP="00677647">
            <w:pPr>
              <w:tabs>
                <w:tab w:val="left" w:pos="4970"/>
              </w:tabs>
              <w:rPr>
                <w:rFonts w:cs="Tahoma"/>
                <w:szCs w:val="20"/>
              </w:rPr>
            </w:pPr>
            <w:r w:rsidRPr="00632913">
              <w:rPr>
                <w:rFonts w:cs="Tahoma"/>
                <w:color w:val="000000"/>
                <w:szCs w:val="20"/>
              </w:rPr>
              <w:fldChar w:fldCharType="begin">
                <w:ffData>
                  <w:name w:val=""/>
                  <w:enabled/>
                  <w:calcOnExit w:val="0"/>
                  <w:checkBox>
                    <w:sizeAuto/>
                    <w:default w:val="0"/>
                    <w:checked w:val="0"/>
                  </w:checkBox>
                </w:ffData>
              </w:fldChar>
            </w:r>
            <w:r w:rsidRPr="00632913">
              <w:rPr>
                <w:rFonts w:cs="Tahoma"/>
                <w:color w:val="000000"/>
                <w:szCs w:val="20"/>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tc>
        <w:tc>
          <w:tcPr>
            <w:tcW w:w="7371" w:type="dxa"/>
            <w:vAlign w:val="center"/>
          </w:tcPr>
          <w:p w:rsidR="00B22BC0" w:rsidRPr="00632913" w:rsidRDefault="00B22BC0" w:rsidP="00677647">
            <w:pPr>
              <w:tabs>
                <w:tab w:val="left" w:pos="4970"/>
              </w:tabs>
              <w:rPr>
                <w:rFonts w:cs="Tahoma"/>
                <w:b/>
                <w:szCs w:val="20"/>
              </w:rPr>
            </w:pPr>
            <w:r w:rsidRPr="00632913">
              <w:rPr>
                <w:rFonts w:cs="Tahoma"/>
                <w:b/>
                <w:szCs w:val="20"/>
              </w:rPr>
              <w:t>Investigator’s Brochure</w:t>
            </w:r>
            <w:r>
              <w:rPr>
                <w:rFonts w:cs="Tahoma"/>
                <w:b/>
                <w:szCs w:val="20"/>
              </w:rPr>
              <w:t>/</w:t>
            </w:r>
            <w:r w:rsidRPr="00632913">
              <w:rPr>
                <w:rFonts w:cs="Tahoma"/>
                <w:b/>
                <w:i/>
                <w:szCs w:val="20"/>
              </w:rPr>
              <w:t>Handbuch des Klinischen Prüfers</w:t>
            </w:r>
          </w:p>
        </w:tc>
        <w:tc>
          <w:tcPr>
            <w:tcW w:w="2296" w:type="dxa"/>
            <w:vAlign w:val="center"/>
          </w:tcPr>
          <w:p w:rsidR="00B22BC0" w:rsidRDefault="00B22BC0" w:rsidP="00677647">
            <w:pPr>
              <w:tabs>
                <w:tab w:val="left" w:pos="822"/>
                <w:tab w:val="left" w:pos="4970"/>
              </w:tabs>
              <w:rPr>
                <w:rFonts w:cs="Tahoma"/>
                <w:i/>
                <w:szCs w:val="20"/>
              </w:rPr>
            </w:pPr>
            <w:r>
              <w:rPr>
                <w:rFonts w:cs="Tahoma"/>
                <w:szCs w:val="20"/>
              </w:rPr>
              <w:t>Date</w:t>
            </w:r>
            <w:r w:rsidRPr="00ED5C57">
              <w:rPr>
                <w:rFonts w:cs="Tahoma"/>
                <w:szCs w:val="20"/>
              </w:rPr>
              <w:t>:</w:t>
            </w:r>
            <w:r w:rsidRPr="00ED5C57">
              <w:rPr>
                <w:rFonts w:cs="Tahoma"/>
                <w:szCs w:val="20"/>
              </w:rPr>
              <w:tab/>
            </w:r>
            <w:r w:rsidRPr="00ED5C57">
              <w:rPr>
                <w:rFonts w:cs="Tahoma"/>
                <w:i/>
                <w:szCs w:val="20"/>
              </w:rPr>
              <w:fldChar w:fldCharType="begin">
                <w:ffData>
                  <w:name w:val="Text17"/>
                  <w:enabled/>
                  <w:calcOnExit w:val="0"/>
                  <w:textInput/>
                </w:ffData>
              </w:fldChar>
            </w:r>
            <w:r w:rsidRPr="00ED5C57">
              <w:rPr>
                <w:rFonts w:cs="Tahoma"/>
                <w:i/>
                <w:szCs w:val="20"/>
              </w:rPr>
              <w:instrText xml:space="preserve"> FORMTEXT </w:instrText>
            </w:r>
            <w:r w:rsidRPr="00ED5C57">
              <w:rPr>
                <w:rFonts w:cs="Tahoma"/>
                <w:i/>
                <w:szCs w:val="20"/>
              </w:rPr>
            </w:r>
            <w:r w:rsidRPr="00ED5C57">
              <w:rPr>
                <w:rFonts w:cs="Tahoma"/>
                <w:i/>
                <w:szCs w:val="20"/>
              </w:rPr>
              <w:fldChar w:fldCharType="separate"/>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szCs w:val="20"/>
              </w:rPr>
              <w:fldChar w:fldCharType="end"/>
            </w:r>
          </w:p>
          <w:p w:rsidR="00B22BC0" w:rsidRPr="00DC7E8C" w:rsidRDefault="00B22BC0" w:rsidP="00677647">
            <w:pPr>
              <w:tabs>
                <w:tab w:val="left" w:pos="822"/>
                <w:tab w:val="left" w:pos="4970"/>
              </w:tabs>
              <w:rPr>
                <w:rFonts w:cs="Tahoma"/>
                <w:szCs w:val="20"/>
              </w:rPr>
            </w:pPr>
            <w:r w:rsidRPr="00ED5C57">
              <w:rPr>
                <w:rFonts w:cs="Tahoma"/>
                <w:szCs w:val="20"/>
              </w:rPr>
              <w:t>Version:</w:t>
            </w:r>
            <w:r w:rsidRPr="00ED5C57">
              <w:rPr>
                <w:rFonts w:cs="Tahoma"/>
                <w:szCs w:val="20"/>
              </w:rPr>
              <w:tab/>
            </w:r>
            <w:r w:rsidRPr="00ED5C57">
              <w:rPr>
                <w:rFonts w:cs="Tahoma"/>
                <w:i/>
                <w:szCs w:val="20"/>
              </w:rPr>
              <w:fldChar w:fldCharType="begin">
                <w:ffData>
                  <w:name w:val="Text17"/>
                  <w:enabled/>
                  <w:calcOnExit w:val="0"/>
                  <w:textInput/>
                </w:ffData>
              </w:fldChar>
            </w:r>
            <w:r w:rsidRPr="00ED5C57">
              <w:rPr>
                <w:rFonts w:cs="Tahoma"/>
                <w:i/>
                <w:szCs w:val="20"/>
              </w:rPr>
              <w:instrText xml:space="preserve"> FORMTEXT </w:instrText>
            </w:r>
            <w:r w:rsidRPr="00ED5C57">
              <w:rPr>
                <w:rFonts w:cs="Tahoma"/>
                <w:i/>
                <w:szCs w:val="20"/>
              </w:rPr>
            </w:r>
            <w:r w:rsidRPr="00ED5C57">
              <w:rPr>
                <w:rFonts w:cs="Tahoma"/>
                <w:i/>
                <w:szCs w:val="20"/>
              </w:rPr>
              <w:fldChar w:fldCharType="separate"/>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szCs w:val="20"/>
              </w:rPr>
              <w:fldChar w:fldCharType="end"/>
            </w:r>
          </w:p>
        </w:tc>
      </w:tr>
      <w:tr w:rsidR="00B22BC0" w:rsidRPr="0070308F" w:rsidTr="0025556C">
        <w:trPr>
          <w:trHeight w:val="567"/>
          <w:tblHeader/>
        </w:trPr>
        <w:tc>
          <w:tcPr>
            <w:tcW w:w="534" w:type="dxa"/>
            <w:vAlign w:val="center"/>
          </w:tcPr>
          <w:p w:rsidR="00B22BC0" w:rsidRPr="00DC7E8C" w:rsidRDefault="00B22BC0" w:rsidP="00677647">
            <w:pPr>
              <w:tabs>
                <w:tab w:val="left" w:pos="4970"/>
              </w:tabs>
              <w:rPr>
                <w:rFonts w:cs="Tahoma"/>
                <w:szCs w:val="20"/>
              </w:rPr>
            </w:pPr>
            <w:r w:rsidRPr="00632913">
              <w:rPr>
                <w:rFonts w:cs="Tahoma"/>
                <w:color w:val="000000"/>
                <w:szCs w:val="20"/>
              </w:rPr>
              <w:fldChar w:fldCharType="begin">
                <w:ffData>
                  <w:name w:val=""/>
                  <w:enabled/>
                  <w:calcOnExit w:val="0"/>
                  <w:checkBox>
                    <w:sizeAuto/>
                    <w:default w:val="0"/>
                  </w:checkBox>
                </w:ffData>
              </w:fldChar>
            </w:r>
            <w:r w:rsidRPr="00632913">
              <w:rPr>
                <w:rFonts w:cs="Tahoma"/>
                <w:color w:val="000000"/>
                <w:szCs w:val="20"/>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tc>
        <w:tc>
          <w:tcPr>
            <w:tcW w:w="7371" w:type="dxa"/>
            <w:vAlign w:val="center"/>
          </w:tcPr>
          <w:p w:rsidR="00B22BC0" w:rsidRPr="00BC3FC3" w:rsidRDefault="00B22BC0" w:rsidP="00677647">
            <w:pPr>
              <w:tabs>
                <w:tab w:val="left" w:pos="4970"/>
              </w:tabs>
              <w:rPr>
                <w:rFonts w:cs="Tahoma"/>
                <w:b/>
                <w:szCs w:val="20"/>
                <w:lang w:val="en-US"/>
              </w:rPr>
            </w:pPr>
            <w:r w:rsidRPr="00BC3FC3">
              <w:rPr>
                <w:rFonts w:cs="Tahoma"/>
                <w:b/>
                <w:szCs w:val="20"/>
                <w:lang w:val="en-US"/>
              </w:rPr>
              <w:t>Technical documentation for the investigational device</w:t>
            </w:r>
            <w:r>
              <w:rPr>
                <w:rFonts w:cs="Tahoma"/>
                <w:b/>
                <w:szCs w:val="20"/>
                <w:lang w:val="en-US"/>
              </w:rPr>
              <w:t>/</w:t>
            </w:r>
            <w:r>
              <w:rPr>
                <w:rFonts w:cs="Tahoma"/>
                <w:b/>
                <w:i/>
                <w:szCs w:val="20"/>
                <w:lang w:val="en-US"/>
              </w:rPr>
              <w:t>Technische Unterlagen zum Prüfprodukt</w:t>
            </w:r>
          </w:p>
        </w:tc>
        <w:tc>
          <w:tcPr>
            <w:tcW w:w="2296" w:type="dxa"/>
            <w:vAlign w:val="center"/>
          </w:tcPr>
          <w:p w:rsidR="00B22BC0" w:rsidRDefault="00B22BC0" w:rsidP="00677647">
            <w:pPr>
              <w:tabs>
                <w:tab w:val="left" w:pos="822"/>
                <w:tab w:val="left" w:pos="4970"/>
              </w:tabs>
              <w:rPr>
                <w:rFonts w:cs="Tahoma"/>
                <w:i/>
                <w:szCs w:val="20"/>
              </w:rPr>
            </w:pPr>
            <w:r>
              <w:rPr>
                <w:rFonts w:cs="Tahoma"/>
                <w:szCs w:val="20"/>
              </w:rPr>
              <w:t>Date</w:t>
            </w:r>
            <w:r w:rsidRPr="00ED5C57">
              <w:rPr>
                <w:rFonts w:cs="Tahoma"/>
                <w:szCs w:val="20"/>
              </w:rPr>
              <w:t>:</w:t>
            </w:r>
            <w:r w:rsidRPr="00ED5C57">
              <w:rPr>
                <w:rFonts w:cs="Tahoma"/>
                <w:szCs w:val="20"/>
              </w:rPr>
              <w:tab/>
            </w:r>
            <w:r w:rsidRPr="00ED5C57">
              <w:rPr>
                <w:rFonts w:cs="Tahoma"/>
                <w:i/>
                <w:szCs w:val="20"/>
              </w:rPr>
              <w:fldChar w:fldCharType="begin">
                <w:ffData>
                  <w:name w:val="Text17"/>
                  <w:enabled/>
                  <w:calcOnExit w:val="0"/>
                  <w:textInput/>
                </w:ffData>
              </w:fldChar>
            </w:r>
            <w:r w:rsidRPr="00ED5C57">
              <w:rPr>
                <w:rFonts w:cs="Tahoma"/>
                <w:i/>
                <w:szCs w:val="20"/>
              </w:rPr>
              <w:instrText xml:space="preserve"> FORMTEXT </w:instrText>
            </w:r>
            <w:r w:rsidRPr="00ED5C57">
              <w:rPr>
                <w:rFonts w:cs="Tahoma"/>
                <w:i/>
                <w:szCs w:val="20"/>
              </w:rPr>
            </w:r>
            <w:r w:rsidRPr="00ED5C57">
              <w:rPr>
                <w:rFonts w:cs="Tahoma"/>
                <w:i/>
                <w:szCs w:val="20"/>
              </w:rPr>
              <w:fldChar w:fldCharType="separate"/>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szCs w:val="20"/>
              </w:rPr>
              <w:fldChar w:fldCharType="end"/>
            </w:r>
          </w:p>
          <w:p w:rsidR="00B22BC0" w:rsidRPr="00DC7E8C" w:rsidRDefault="00B22BC0" w:rsidP="00677647">
            <w:pPr>
              <w:tabs>
                <w:tab w:val="left" w:pos="822"/>
                <w:tab w:val="left" w:pos="4970"/>
              </w:tabs>
              <w:rPr>
                <w:rFonts w:cs="Tahoma"/>
                <w:szCs w:val="20"/>
              </w:rPr>
            </w:pPr>
            <w:r w:rsidRPr="00ED5C57">
              <w:rPr>
                <w:rFonts w:cs="Tahoma"/>
                <w:szCs w:val="20"/>
              </w:rPr>
              <w:t>Version:</w:t>
            </w:r>
            <w:r w:rsidRPr="00ED5C57">
              <w:rPr>
                <w:rFonts w:cs="Tahoma"/>
                <w:szCs w:val="20"/>
              </w:rPr>
              <w:tab/>
            </w:r>
            <w:r w:rsidRPr="00ED5C57">
              <w:rPr>
                <w:rFonts w:cs="Tahoma"/>
                <w:i/>
                <w:szCs w:val="20"/>
              </w:rPr>
              <w:fldChar w:fldCharType="begin">
                <w:ffData>
                  <w:name w:val="Text17"/>
                  <w:enabled/>
                  <w:calcOnExit w:val="0"/>
                  <w:textInput/>
                </w:ffData>
              </w:fldChar>
            </w:r>
            <w:r w:rsidRPr="00ED5C57">
              <w:rPr>
                <w:rFonts w:cs="Tahoma"/>
                <w:i/>
                <w:szCs w:val="20"/>
              </w:rPr>
              <w:instrText xml:space="preserve"> FORMTEXT </w:instrText>
            </w:r>
            <w:r w:rsidRPr="00ED5C57">
              <w:rPr>
                <w:rFonts w:cs="Tahoma"/>
                <w:i/>
                <w:szCs w:val="20"/>
              </w:rPr>
            </w:r>
            <w:r w:rsidRPr="00ED5C57">
              <w:rPr>
                <w:rFonts w:cs="Tahoma"/>
                <w:i/>
                <w:szCs w:val="20"/>
              </w:rPr>
              <w:fldChar w:fldCharType="separate"/>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noProof/>
                <w:szCs w:val="20"/>
              </w:rPr>
              <w:t> </w:t>
            </w:r>
            <w:r w:rsidRPr="00ED5C57">
              <w:rPr>
                <w:rFonts w:cs="Tahoma"/>
                <w:i/>
                <w:szCs w:val="20"/>
              </w:rPr>
              <w:fldChar w:fldCharType="end"/>
            </w:r>
          </w:p>
        </w:tc>
      </w:tr>
      <w:tr w:rsidR="00B540DC" w:rsidRPr="00677647" w:rsidTr="0025556C">
        <w:trPr>
          <w:trHeight w:val="567"/>
          <w:tblHeader/>
        </w:trPr>
        <w:tc>
          <w:tcPr>
            <w:tcW w:w="7905" w:type="dxa"/>
            <w:gridSpan w:val="2"/>
            <w:vAlign w:val="center"/>
          </w:tcPr>
          <w:p w:rsidR="00B540DC" w:rsidRPr="00677647" w:rsidRDefault="00B540DC" w:rsidP="00677647">
            <w:pPr>
              <w:tabs>
                <w:tab w:val="left" w:pos="4970"/>
              </w:tabs>
              <w:spacing w:before="80" w:after="80" w:line="280" w:lineRule="exact"/>
              <w:rPr>
                <w:rFonts w:cs="Tahoma"/>
                <w:szCs w:val="20"/>
              </w:rPr>
            </w:pPr>
            <w:r w:rsidRPr="00677647">
              <w:rPr>
                <w:rFonts w:cs="Tahoma"/>
                <w:szCs w:val="20"/>
              </w:rPr>
              <w:t>Please describe/</w:t>
            </w:r>
            <w:r w:rsidRPr="00677647">
              <w:rPr>
                <w:rFonts w:cs="Tahoma"/>
                <w:i/>
                <w:szCs w:val="20"/>
              </w:rPr>
              <w:t>bitte beschreiben:</w:t>
            </w:r>
          </w:p>
          <w:p w:rsidR="00B540DC" w:rsidRDefault="00B540DC" w:rsidP="00677647">
            <w:pPr>
              <w:spacing w:before="120"/>
              <w:ind w:right="1690"/>
              <w:rPr>
                <w:rFonts w:cs="Tahoma"/>
                <w:i/>
              </w:rPr>
            </w:pPr>
            <w:r w:rsidRPr="00DC7E8C">
              <w:rPr>
                <w:rFonts w:cs="Tahoma"/>
                <w:i/>
              </w:rPr>
              <w:fldChar w:fldCharType="begin">
                <w:ffData>
                  <w:name w:val="Text2"/>
                  <w:enabled/>
                  <w:calcOnExit w:val="0"/>
                  <w:textInput/>
                </w:ffData>
              </w:fldChar>
            </w:r>
            <w:r w:rsidRPr="00677647">
              <w:rPr>
                <w:rFonts w:cs="Tahoma"/>
                <w:i/>
              </w:rPr>
              <w:instrText xml:space="preserve"> FORMTEXT </w:instrText>
            </w:r>
            <w:r w:rsidRPr="00DC7E8C">
              <w:rPr>
                <w:rFonts w:cs="Tahoma"/>
                <w:i/>
              </w:rPr>
            </w:r>
            <w:r w:rsidRPr="00DC7E8C">
              <w:rPr>
                <w:rFonts w:cs="Tahoma"/>
                <w:i/>
              </w:rPr>
              <w:fldChar w:fldCharType="separate"/>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DC7E8C">
              <w:rPr>
                <w:rFonts w:cs="Tahoma"/>
                <w:i/>
              </w:rPr>
              <w:fldChar w:fldCharType="end"/>
            </w:r>
          </w:p>
          <w:p w:rsidR="00B540DC" w:rsidRPr="00677647" w:rsidRDefault="00B540DC" w:rsidP="00677647">
            <w:pPr>
              <w:spacing w:before="120"/>
              <w:ind w:right="1690"/>
              <w:rPr>
                <w:rFonts w:cs="Tahoma"/>
                <w:i/>
              </w:rPr>
            </w:pPr>
          </w:p>
        </w:tc>
        <w:tc>
          <w:tcPr>
            <w:tcW w:w="2296" w:type="dxa"/>
            <w:vAlign w:val="center"/>
          </w:tcPr>
          <w:p w:rsidR="00B540DC" w:rsidRPr="00677647" w:rsidRDefault="00B540DC" w:rsidP="00677647">
            <w:pPr>
              <w:tabs>
                <w:tab w:val="left" w:pos="822"/>
                <w:tab w:val="left" w:pos="4970"/>
              </w:tabs>
              <w:rPr>
                <w:rFonts w:cs="Tahoma"/>
                <w:szCs w:val="20"/>
              </w:rPr>
            </w:pPr>
          </w:p>
        </w:tc>
      </w:tr>
    </w:tbl>
    <w:p w:rsidR="00B22BC0" w:rsidRDefault="00B22BC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B22BC0" w:rsidRPr="00382482" w:rsidTr="000800D5">
        <w:trPr>
          <w:trHeight w:val="567"/>
          <w:tblHeader/>
        </w:trPr>
        <w:tc>
          <w:tcPr>
            <w:tcW w:w="7905" w:type="dxa"/>
            <w:vAlign w:val="center"/>
          </w:tcPr>
          <w:p w:rsidR="00B22BC0" w:rsidRPr="000800D5" w:rsidRDefault="00B22BC0" w:rsidP="000800D5">
            <w:pPr>
              <w:tabs>
                <w:tab w:val="left" w:pos="4970"/>
              </w:tabs>
              <w:spacing w:before="80" w:after="80" w:line="280" w:lineRule="exact"/>
              <w:rPr>
                <w:rFonts w:cs="Tahoma"/>
                <w:sz w:val="16"/>
                <w:szCs w:val="20"/>
              </w:rPr>
            </w:pPr>
            <w:r w:rsidRPr="00382482">
              <w:rPr>
                <w:rFonts w:cs="Tahoma"/>
                <w:b/>
                <w:szCs w:val="20"/>
              </w:rPr>
              <w:t xml:space="preserve">Changes to the BASG application form </w:t>
            </w:r>
            <w:r w:rsidRPr="000800D5">
              <w:rPr>
                <w:rFonts w:cs="Tahoma"/>
                <w:sz w:val="16"/>
                <w:szCs w:val="20"/>
              </w:rPr>
              <w:t>(new signed PDF and XML</w:t>
            </w:r>
            <w:r w:rsidR="00382482" w:rsidRPr="00382482">
              <w:rPr>
                <w:rFonts w:cs="Tahoma"/>
                <w:sz w:val="16"/>
                <w:szCs w:val="20"/>
              </w:rPr>
              <w:t xml:space="preserve"> </w:t>
            </w:r>
            <w:r w:rsidRPr="000800D5">
              <w:rPr>
                <w:rFonts w:cs="Tahoma"/>
                <w:sz w:val="16"/>
                <w:szCs w:val="20"/>
              </w:rPr>
              <w:t>required)</w:t>
            </w:r>
            <w:r w:rsidR="00382482" w:rsidRPr="000800D5">
              <w:rPr>
                <w:rFonts w:cs="Tahoma"/>
                <w:sz w:val="16"/>
                <w:szCs w:val="20"/>
              </w:rPr>
              <w:br/>
            </w:r>
            <w:r w:rsidRPr="00382482">
              <w:rPr>
                <w:rFonts w:cs="Tahoma"/>
                <w:b/>
                <w:i/>
                <w:szCs w:val="20"/>
              </w:rPr>
              <w:t xml:space="preserve">Änderungen im </w:t>
            </w:r>
            <w:r w:rsidR="00382482">
              <w:rPr>
                <w:rFonts w:cs="Tahoma"/>
                <w:b/>
                <w:i/>
                <w:szCs w:val="20"/>
              </w:rPr>
              <w:t xml:space="preserve">BASG </w:t>
            </w:r>
            <w:r w:rsidRPr="00382482">
              <w:rPr>
                <w:rFonts w:cs="Tahoma"/>
                <w:b/>
                <w:i/>
                <w:szCs w:val="20"/>
              </w:rPr>
              <w:t xml:space="preserve">Meldeformular </w:t>
            </w:r>
            <w:r w:rsidRPr="000800D5">
              <w:rPr>
                <w:rFonts w:cs="Tahoma"/>
                <w:i/>
                <w:sz w:val="16"/>
                <w:szCs w:val="20"/>
              </w:rPr>
              <w:t>(neues PDF mit Unterschrift und XML erforderlich)</w:t>
            </w:r>
          </w:p>
        </w:tc>
        <w:tc>
          <w:tcPr>
            <w:tcW w:w="2296" w:type="dxa"/>
            <w:vAlign w:val="center"/>
          </w:tcPr>
          <w:p w:rsidR="00B22BC0" w:rsidRPr="000800D5" w:rsidRDefault="00B22BC0" w:rsidP="00677647">
            <w:pPr>
              <w:tabs>
                <w:tab w:val="left" w:pos="822"/>
                <w:tab w:val="left" w:pos="4970"/>
              </w:tabs>
              <w:rPr>
                <w:rFonts w:cs="Tahoma"/>
                <w:color w:val="000000"/>
                <w:szCs w:val="20"/>
                <w:lang w:val="en-US"/>
              </w:rPr>
            </w:pPr>
            <w:r w:rsidRPr="000800D5">
              <w:rPr>
                <w:rFonts w:cs="Tahoma"/>
                <w:szCs w:val="20"/>
                <w:lang w:val="en-US"/>
              </w:rPr>
              <w:t xml:space="preserve">Yes </w:t>
            </w:r>
            <w:r w:rsidRPr="000800D5">
              <w:rPr>
                <w:rFonts w:cs="Tahoma"/>
                <w:szCs w:val="20"/>
                <w:lang w:val="en-US"/>
              </w:rPr>
              <w:tab/>
            </w:r>
            <w:r w:rsidRPr="00632913">
              <w:rPr>
                <w:rFonts w:cs="Tahoma"/>
                <w:color w:val="000000"/>
                <w:szCs w:val="20"/>
              </w:rPr>
              <w:fldChar w:fldCharType="begin">
                <w:ffData>
                  <w:name w:val=""/>
                  <w:enabled/>
                  <w:calcOnExit w:val="0"/>
                  <w:checkBox>
                    <w:sizeAuto/>
                    <w:default w:val="0"/>
                  </w:checkBox>
                </w:ffData>
              </w:fldChar>
            </w:r>
            <w:r w:rsidRPr="000800D5">
              <w:rPr>
                <w:rFonts w:cs="Tahoma"/>
                <w:color w:val="000000"/>
                <w:szCs w:val="20"/>
                <w:lang w:val="en-US"/>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p w:rsidR="00B22BC0" w:rsidRPr="000800D5" w:rsidRDefault="00B22BC0" w:rsidP="00677647">
            <w:pPr>
              <w:tabs>
                <w:tab w:val="left" w:pos="822"/>
                <w:tab w:val="left" w:pos="4970"/>
              </w:tabs>
              <w:rPr>
                <w:rFonts w:cs="Tahoma"/>
                <w:szCs w:val="20"/>
                <w:lang w:val="en-US"/>
              </w:rPr>
            </w:pPr>
            <w:r w:rsidRPr="000800D5">
              <w:rPr>
                <w:rFonts w:cs="Tahoma"/>
                <w:color w:val="000000"/>
                <w:szCs w:val="20"/>
                <w:lang w:val="en-US"/>
              </w:rPr>
              <w:t>No</w:t>
            </w:r>
            <w:r w:rsidRPr="000800D5">
              <w:rPr>
                <w:rFonts w:cs="Tahoma"/>
                <w:color w:val="000000"/>
                <w:szCs w:val="20"/>
                <w:lang w:val="en-US"/>
              </w:rPr>
              <w:tab/>
            </w:r>
            <w:r w:rsidRPr="00632913">
              <w:rPr>
                <w:rFonts w:cs="Tahoma"/>
                <w:color w:val="000000"/>
                <w:szCs w:val="20"/>
              </w:rPr>
              <w:fldChar w:fldCharType="begin">
                <w:ffData>
                  <w:name w:val=""/>
                  <w:enabled/>
                  <w:calcOnExit w:val="0"/>
                  <w:checkBox>
                    <w:sizeAuto/>
                    <w:default w:val="0"/>
                  </w:checkBox>
                </w:ffData>
              </w:fldChar>
            </w:r>
            <w:r w:rsidRPr="000800D5">
              <w:rPr>
                <w:rFonts w:cs="Tahoma"/>
                <w:color w:val="000000"/>
                <w:szCs w:val="20"/>
                <w:lang w:val="en-US"/>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tc>
      </w:tr>
    </w:tbl>
    <w:p w:rsidR="000800D5" w:rsidRDefault="000800D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382482" w:rsidRPr="00677647" w:rsidTr="0025556C">
        <w:trPr>
          <w:trHeight w:val="567"/>
          <w:tblHeader/>
        </w:trPr>
        <w:tc>
          <w:tcPr>
            <w:tcW w:w="7905" w:type="dxa"/>
            <w:vAlign w:val="center"/>
          </w:tcPr>
          <w:p w:rsidR="00382482" w:rsidRPr="00677647" w:rsidRDefault="00382482" w:rsidP="00677647">
            <w:pPr>
              <w:tabs>
                <w:tab w:val="left" w:pos="4970"/>
              </w:tabs>
              <w:spacing w:before="80" w:after="80" w:line="280" w:lineRule="exact"/>
              <w:rPr>
                <w:rFonts w:cs="Tahoma"/>
                <w:b/>
                <w:szCs w:val="20"/>
              </w:rPr>
            </w:pPr>
            <w:r>
              <w:rPr>
                <w:rFonts w:cs="Tahoma"/>
                <w:b/>
                <w:szCs w:val="20"/>
              </w:rPr>
              <w:lastRenderedPageBreak/>
              <w:t>Additional non-substantial changes/</w:t>
            </w:r>
            <w:r>
              <w:rPr>
                <w:rFonts w:cs="Tahoma"/>
                <w:b/>
                <w:szCs w:val="20"/>
              </w:rPr>
              <w:br/>
            </w:r>
            <w:r w:rsidRPr="000800D5">
              <w:rPr>
                <w:rFonts w:cs="Tahoma"/>
                <w:b/>
                <w:i/>
                <w:szCs w:val="20"/>
              </w:rPr>
              <w:t>Zusätzliche nicht-wesentliche Änderungen</w:t>
            </w:r>
          </w:p>
        </w:tc>
        <w:tc>
          <w:tcPr>
            <w:tcW w:w="2296" w:type="dxa"/>
            <w:vAlign w:val="center"/>
          </w:tcPr>
          <w:p w:rsidR="00382482" w:rsidRPr="000800D5" w:rsidRDefault="00382482" w:rsidP="00677647">
            <w:pPr>
              <w:tabs>
                <w:tab w:val="left" w:pos="822"/>
                <w:tab w:val="left" w:pos="4970"/>
              </w:tabs>
              <w:rPr>
                <w:rFonts w:cs="Tahoma"/>
                <w:color w:val="000000"/>
                <w:szCs w:val="20"/>
              </w:rPr>
            </w:pPr>
            <w:r w:rsidRPr="000800D5">
              <w:rPr>
                <w:rFonts w:cs="Tahoma"/>
                <w:szCs w:val="20"/>
              </w:rPr>
              <w:t xml:space="preserve">Yes </w:t>
            </w:r>
            <w:r w:rsidRPr="000800D5">
              <w:rPr>
                <w:rFonts w:cs="Tahoma"/>
                <w:szCs w:val="20"/>
              </w:rPr>
              <w:tab/>
            </w:r>
            <w:r w:rsidRPr="00632913">
              <w:rPr>
                <w:rFonts w:cs="Tahoma"/>
                <w:color w:val="000000"/>
                <w:szCs w:val="20"/>
              </w:rPr>
              <w:fldChar w:fldCharType="begin">
                <w:ffData>
                  <w:name w:val=""/>
                  <w:enabled/>
                  <w:calcOnExit w:val="0"/>
                  <w:checkBox>
                    <w:sizeAuto/>
                    <w:default w:val="0"/>
                  </w:checkBox>
                </w:ffData>
              </w:fldChar>
            </w:r>
            <w:r w:rsidRPr="000800D5">
              <w:rPr>
                <w:rFonts w:cs="Tahoma"/>
                <w:color w:val="000000"/>
                <w:szCs w:val="20"/>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p w:rsidR="00382482" w:rsidRPr="00677647" w:rsidRDefault="00382482" w:rsidP="00677647">
            <w:pPr>
              <w:tabs>
                <w:tab w:val="left" w:pos="822"/>
                <w:tab w:val="left" w:pos="4970"/>
              </w:tabs>
              <w:rPr>
                <w:rFonts w:cs="Tahoma"/>
                <w:szCs w:val="20"/>
              </w:rPr>
            </w:pPr>
            <w:r w:rsidRPr="000800D5">
              <w:rPr>
                <w:rFonts w:cs="Tahoma"/>
                <w:color w:val="000000"/>
                <w:szCs w:val="20"/>
              </w:rPr>
              <w:t>No</w:t>
            </w:r>
            <w:r w:rsidRPr="000800D5">
              <w:rPr>
                <w:rFonts w:cs="Tahoma"/>
                <w:color w:val="000000"/>
                <w:szCs w:val="20"/>
              </w:rPr>
              <w:tab/>
            </w:r>
            <w:r w:rsidRPr="00632913">
              <w:rPr>
                <w:rFonts w:cs="Tahoma"/>
                <w:color w:val="000000"/>
                <w:szCs w:val="20"/>
              </w:rPr>
              <w:fldChar w:fldCharType="begin">
                <w:ffData>
                  <w:name w:val=""/>
                  <w:enabled/>
                  <w:calcOnExit w:val="0"/>
                  <w:checkBox>
                    <w:sizeAuto/>
                    <w:default w:val="0"/>
                  </w:checkBox>
                </w:ffData>
              </w:fldChar>
            </w:r>
            <w:r w:rsidRPr="000800D5">
              <w:rPr>
                <w:rFonts w:cs="Tahoma"/>
                <w:color w:val="000000"/>
                <w:szCs w:val="20"/>
              </w:rPr>
              <w:instrText xml:space="preserve"> FORMCHECKBOX </w:instrText>
            </w:r>
            <w:r w:rsidR="00F226C3">
              <w:rPr>
                <w:rFonts w:cs="Tahoma"/>
                <w:color w:val="000000"/>
                <w:szCs w:val="20"/>
              </w:rPr>
            </w:r>
            <w:r w:rsidR="00F226C3">
              <w:rPr>
                <w:rFonts w:cs="Tahoma"/>
                <w:color w:val="000000"/>
                <w:szCs w:val="20"/>
              </w:rPr>
              <w:fldChar w:fldCharType="separate"/>
            </w:r>
            <w:r w:rsidRPr="00632913">
              <w:rPr>
                <w:rFonts w:cs="Tahoma"/>
                <w:color w:val="000000"/>
                <w:szCs w:val="20"/>
              </w:rPr>
              <w:fldChar w:fldCharType="end"/>
            </w:r>
          </w:p>
        </w:tc>
      </w:tr>
      <w:tr w:rsidR="00382482" w:rsidRPr="00382482" w:rsidTr="0025556C">
        <w:trPr>
          <w:trHeight w:val="567"/>
          <w:tblHeader/>
        </w:trPr>
        <w:tc>
          <w:tcPr>
            <w:tcW w:w="7905" w:type="dxa"/>
            <w:vAlign w:val="center"/>
          </w:tcPr>
          <w:p w:rsidR="00382482" w:rsidRPr="000800D5" w:rsidRDefault="00382482" w:rsidP="00382482">
            <w:pPr>
              <w:tabs>
                <w:tab w:val="left" w:pos="4970"/>
              </w:tabs>
              <w:spacing w:before="80" w:after="80" w:line="280" w:lineRule="exact"/>
              <w:rPr>
                <w:rFonts w:cs="Tahoma"/>
                <w:szCs w:val="20"/>
              </w:rPr>
            </w:pPr>
            <w:r w:rsidRPr="000800D5">
              <w:rPr>
                <w:rFonts w:cs="Tahoma"/>
                <w:szCs w:val="20"/>
              </w:rPr>
              <w:t>Please describe/</w:t>
            </w:r>
            <w:r w:rsidRPr="000800D5">
              <w:rPr>
                <w:rFonts w:cs="Tahoma"/>
                <w:i/>
                <w:szCs w:val="20"/>
              </w:rPr>
              <w:t>bitte beschreiben:</w:t>
            </w:r>
          </w:p>
          <w:p w:rsidR="00382482" w:rsidRDefault="00382482" w:rsidP="000800D5">
            <w:pPr>
              <w:spacing w:before="120"/>
              <w:ind w:right="1690"/>
              <w:rPr>
                <w:rFonts w:cs="Tahoma"/>
                <w:i/>
              </w:rPr>
            </w:pPr>
            <w:r w:rsidRPr="00DC7E8C">
              <w:rPr>
                <w:rFonts w:cs="Tahoma"/>
                <w:i/>
              </w:rPr>
              <w:fldChar w:fldCharType="begin">
                <w:ffData>
                  <w:name w:val="Text2"/>
                  <w:enabled/>
                  <w:calcOnExit w:val="0"/>
                  <w:textInput/>
                </w:ffData>
              </w:fldChar>
            </w:r>
            <w:r w:rsidRPr="000800D5">
              <w:rPr>
                <w:rFonts w:cs="Tahoma"/>
                <w:i/>
              </w:rPr>
              <w:instrText xml:space="preserve"> FORMTEXT </w:instrText>
            </w:r>
            <w:r w:rsidRPr="00DC7E8C">
              <w:rPr>
                <w:rFonts w:cs="Tahoma"/>
                <w:i/>
              </w:rPr>
            </w:r>
            <w:r w:rsidRPr="00DC7E8C">
              <w:rPr>
                <w:rFonts w:cs="Tahoma"/>
                <w:i/>
              </w:rPr>
              <w:fldChar w:fldCharType="separate"/>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DC7E8C">
              <w:rPr>
                <w:rFonts w:cs="Tahoma"/>
                <w:i/>
              </w:rPr>
              <w:fldChar w:fldCharType="end"/>
            </w:r>
          </w:p>
          <w:p w:rsidR="000800D5" w:rsidRDefault="000800D5" w:rsidP="000800D5">
            <w:pPr>
              <w:spacing w:before="120"/>
              <w:ind w:right="1690"/>
              <w:rPr>
                <w:rFonts w:cs="Tahoma"/>
                <w:i/>
              </w:rPr>
            </w:pPr>
          </w:p>
          <w:p w:rsidR="000800D5" w:rsidRPr="000800D5" w:rsidRDefault="000800D5" w:rsidP="000800D5">
            <w:pPr>
              <w:rPr>
                <w:rFonts w:cs="Tahoma"/>
              </w:rPr>
            </w:pPr>
          </w:p>
          <w:p w:rsidR="000800D5" w:rsidRPr="000800D5" w:rsidRDefault="000800D5" w:rsidP="000800D5">
            <w:pPr>
              <w:rPr>
                <w:rFonts w:cs="Tahoma"/>
              </w:rPr>
            </w:pPr>
          </w:p>
          <w:p w:rsidR="00382482" w:rsidRPr="000800D5" w:rsidRDefault="00382482" w:rsidP="000800D5">
            <w:pPr>
              <w:rPr>
                <w:rFonts w:cs="Tahoma"/>
              </w:rPr>
            </w:pPr>
          </w:p>
        </w:tc>
        <w:tc>
          <w:tcPr>
            <w:tcW w:w="2296" w:type="dxa"/>
            <w:vAlign w:val="center"/>
          </w:tcPr>
          <w:p w:rsidR="00382482" w:rsidRPr="000800D5" w:rsidRDefault="00382482" w:rsidP="00382482">
            <w:pPr>
              <w:tabs>
                <w:tab w:val="left" w:pos="822"/>
                <w:tab w:val="left" w:pos="4970"/>
              </w:tabs>
              <w:rPr>
                <w:rFonts w:cs="Tahoma"/>
                <w:szCs w:val="20"/>
              </w:rPr>
            </w:pPr>
          </w:p>
        </w:tc>
      </w:tr>
    </w:tbl>
    <w:p w:rsidR="00382482" w:rsidRDefault="00382482" w:rsidP="00382482"/>
    <w:p w:rsidR="002C0738" w:rsidRDefault="002C0738" w:rsidP="00B80412">
      <w:pPr>
        <w:jc w:val="both"/>
        <w:rPr>
          <w:rFonts w:cs="Tahoma"/>
        </w:rPr>
      </w:pPr>
    </w:p>
    <w:p w:rsidR="00B540DC" w:rsidRDefault="00B540DC" w:rsidP="00B80412">
      <w:pPr>
        <w:jc w:val="both"/>
        <w:rPr>
          <w:rFonts w:cs="Tahoma"/>
        </w:rPr>
      </w:pPr>
    </w:p>
    <w:p w:rsidR="00B540DC" w:rsidRDefault="00B540DC" w:rsidP="00B80412">
      <w:pPr>
        <w:jc w:val="both"/>
        <w:rPr>
          <w:rFonts w:cs="Tahoma"/>
        </w:rPr>
      </w:pPr>
    </w:p>
    <w:p w:rsidR="002C0738" w:rsidRDefault="0096206A" w:rsidP="0096206A">
      <w:pPr>
        <w:tabs>
          <w:tab w:val="left" w:pos="2961"/>
          <w:tab w:val="left" w:pos="3203"/>
        </w:tabs>
        <w:rPr>
          <w:rFonts w:cs="Tahoma"/>
          <w:b/>
          <w:color w:val="C00000"/>
          <w:sz w:val="24"/>
        </w:rPr>
      </w:pPr>
      <w:r w:rsidRPr="00DC7E8C">
        <w:rPr>
          <w:rFonts w:cs="Tahoma"/>
          <w:i/>
        </w:rPr>
        <w:fldChar w:fldCharType="begin">
          <w:ffData>
            <w:name w:val="Text2"/>
            <w:enabled/>
            <w:calcOnExit w:val="0"/>
            <w:textInput/>
          </w:ffData>
        </w:fldChar>
      </w:r>
      <w:r w:rsidRPr="000800D5">
        <w:rPr>
          <w:rFonts w:cs="Tahoma"/>
          <w:i/>
        </w:rPr>
        <w:instrText xml:space="preserve"> FORMTEXT </w:instrText>
      </w:r>
      <w:r w:rsidRPr="00DC7E8C">
        <w:rPr>
          <w:rFonts w:cs="Tahoma"/>
          <w:i/>
        </w:rPr>
      </w:r>
      <w:r w:rsidRPr="00DC7E8C">
        <w:rPr>
          <w:rFonts w:cs="Tahoma"/>
          <w:i/>
        </w:rPr>
        <w:fldChar w:fldCharType="separate"/>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DC7E8C">
        <w:rPr>
          <w:rFonts w:cs="Tahoma"/>
          <w:i/>
        </w:rPr>
        <w:fldChar w:fldCharType="end"/>
      </w:r>
      <w:r>
        <w:rPr>
          <w:rFonts w:cs="Tahoma"/>
          <w:i/>
        </w:rPr>
        <w:tab/>
      </w:r>
      <w:r w:rsidRPr="00DC7E8C">
        <w:rPr>
          <w:rFonts w:cs="Tahoma"/>
          <w:i/>
        </w:rPr>
        <w:fldChar w:fldCharType="begin">
          <w:ffData>
            <w:name w:val="Text2"/>
            <w:enabled/>
            <w:calcOnExit w:val="0"/>
            <w:textInput/>
          </w:ffData>
        </w:fldChar>
      </w:r>
      <w:r w:rsidRPr="000800D5">
        <w:rPr>
          <w:rFonts w:cs="Tahoma"/>
          <w:i/>
        </w:rPr>
        <w:instrText xml:space="preserve"> FORMTEXT </w:instrText>
      </w:r>
      <w:r w:rsidRPr="00DC7E8C">
        <w:rPr>
          <w:rFonts w:cs="Tahoma"/>
          <w:i/>
        </w:rPr>
      </w:r>
      <w:r w:rsidRPr="00DC7E8C">
        <w:rPr>
          <w:rFonts w:cs="Tahoma"/>
          <w:i/>
        </w:rPr>
        <w:fldChar w:fldCharType="separate"/>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653B95">
        <w:rPr>
          <w:rFonts w:cs="Tahoma"/>
          <w:i/>
          <w:noProof/>
        </w:rPr>
        <w:t> </w:t>
      </w:r>
      <w:r w:rsidRPr="00DC7E8C">
        <w:rPr>
          <w:rFonts w:cs="Tahoma"/>
          <w:i/>
        </w:rPr>
        <w:fldChar w:fldCharType="end"/>
      </w:r>
      <w:r>
        <w:rPr>
          <w:rFonts w:cs="Tahoma"/>
          <w:i/>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567"/>
        <w:gridCol w:w="3401"/>
        <w:gridCol w:w="567"/>
        <w:gridCol w:w="3402"/>
      </w:tblGrid>
      <w:tr w:rsidR="002C0738" w:rsidTr="00632913">
        <w:tc>
          <w:tcPr>
            <w:tcW w:w="2268" w:type="dxa"/>
            <w:tcBorders>
              <w:top w:val="single" w:sz="4" w:space="0" w:color="auto"/>
            </w:tcBorders>
          </w:tcPr>
          <w:p w:rsidR="002C0738" w:rsidRDefault="002C0738" w:rsidP="00B80412">
            <w:r>
              <w:t>Date/</w:t>
            </w:r>
            <w:r w:rsidRPr="00632913">
              <w:rPr>
                <w:i/>
              </w:rPr>
              <w:t>Datum</w:t>
            </w:r>
          </w:p>
        </w:tc>
        <w:tc>
          <w:tcPr>
            <w:tcW w:w="567" w:type="dxa"/>
          </w:tcPr>
          <w:p w:rsidR="002C0738" w:rsidRDefault="002C0738" w:rsidP="00B80412"/>
        </w:tc>
        <w:tc>
          <w:tcPr>
            <w:tcW w:w="3402" w:type="dxa"/>
            <w:tcBorders>
              <w:top w:val="single" w:sz="4" w:space="0" w:color="auto"/>
            </w:tcBorders>
          </w:tcPr>
          <w:p w:rsidR="002C0738" w:rsidRDefault="002C0738" w:rsidP="00B80412">
            <w:r>
              <w:t>Name</w:t>
            </w:r>
          </w:p>
        </w:tc>
        <w:tc>
          <w:tcPr>
            <w:tcW w:w="567" w:type="dxa"/>
          </w:tcPr>
          <w:p w:rsidR="002C0738" w:rsidRDefault="002C0738" w:rsidP="00B80412"/>
        </w:tc>
        <w:tc>
          <w:tcPr>
            <w:tcW w:w="3402" w:type="dxa"/>
            <w:tcBorders>
              <w:top w:val="single" w:sz="4" w:space="0" w:color="auto"/>
            </w:tcBorders>
          </w:tcPr>
          <w:p w:rsidR="002C0738" w:rsidRDefault="002C0738" w:rsidP="00B80412">
            <w:r>
              <w:t>Signature/</w:t>
            </w:r>
            <w:r w:rsidRPr="00632913">
              <w:rPr>
                <w:i/>
              </w:rPr>
              <w:t>Unterschrift</w:t>
            </w:r>
          </w:p>
        </w:tc>
      </w:tr>
    </w:tbl>
    <w:p w:rsidR="00A71CDF" w:rsidRPr="00632913" w:rsidRDefault="00A71CDF" w:rsidP="004E60C6"/>
    <w:sectPr w:rsidR="00A71CDF" w:rsidRPr="00632913" w:rsidSect="000800D5">
      <w:headerReference w:type="default" r:id="rId8"/>
      <w:footerReference w:type="default" r:id="rId9"/>
      <w:headerReference w:type="first" r:id="rId10"/>
      <w:footerReference w:type="first" r:id="rId11"/>
      <w:type w:val="continuous"/>
      <w:pgSz w:w="11906" w:h="16838"/>
      <w:pgMar w:top="2835" w:right="851" w:bottom="1134" w:left="851" w:header="737" w:footer="4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AC" w:rsidRDefault="00822FAC">
      <w:r>
        <w:separator/>
      </w:r>
    </w:p>
  </w:endnote>
  <w:endnote w:type="continuationSeparator" w:id="0">
    <w:p w:rsidR="00822FAC" w:rsidRDefault="0082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6" w:type="dxa"/>
      <w:tblLayout w:type="fixed"/>
      <w:tblCellMar>
        <w:left w:w="68" w:type="dxa"/>
      </w:tblCellMar>
      <w:tblLook w:val="00A0" w:firstRow="1" w:lastRow="0" w:firstColumn="1" w:lastColumn="0" w:noHBand="0" w:noVBand="0"/>
    </w:tblPr>
    <w:tblGrid>
      <w:gridCol w:w="3249"/>
      <w:gridCol w:w="3249"/>
      <w:gridCol w:w="3918"/>
    </w:tblGrid>
    <w:tr w:rsidR="00EA3C51" w:rsidTr="00632913">
      <w:trPr>
        <w:trHeight w:val="70"/>
      </w:trPr>
      <w:tc>
        <w:tcPr>
          <w:tcW w:w="3249" w:type="dxa"/>
        </w:tcPr>
        <w:p w:rsidR="00EA3C51" w:rsidRPr="00825C0F" w:rsidRDefault="00EA3C51" w:rsidP="00D35E55">
          <w:pPr>
            <w:pStyle w:val="Fuzeile"/>
            <w:rPr>
              <w:rFonts w:cs="Tahoma"/>
              <w:sz w:val="14"/>
              <w:szCs w:val="14"/>
            </w:rPr>
          </w:pPr>
          <w:r>
            <w:rPr>
              <w:rFonts w:cs="Tahoma"/>
              <w:sz w:val="14"/>
              <w:szCs w:val="14"/>
            </w:rPr>
            <w:t>F_INS_VIE_CLTR_</w:t>
          </w:r>
          <w:r w:rsidR="00524302">
            <w:rPr>
              <w:rFonts w:cs="Tahoma"/>
              <w:sz w:val="14"/>
              <w:szCs w:val="14"/>
            </w:rPr>
            <w:t>I</w:t>
          </w:r>
          <w:r w:rsidR="00B43D32">
            <w:rPr>
              <w:rFonts w:cs="Tahoma"/>
              <w:sz w:val="14"/>
              <w:szCs w:val="14"/>
            </w:rPr>
            <w:t>593_</w:t>
          </w:r>
          <w:r w:rsidR="000800D5">
            <w:rPr>
              <w:rFonts w:cs="Tahoma"/>
              <w:sz w:val="14"/>
              <w:szCs w:val="14"/>
            </w:rPr>
            <w:t>0</w:t>
          </w:r>
          <w:r w:rsidR="00B43D32">
            <w:rPr>
              <w:rFonts w:cs="Tahoma"/>
              <w:sz w:val="14"/>
              <w:szCs w:val="14"/>
            </w:rPr>
            <w:t>1</w:t>
          </w:r>
        </w:p>
      </w:tc>
      <w:tc>
        <w:tcPr>
          <w:tcW w:w="3249" w:type="dxa"/>
        </w:tcPr>
        <w:p w:rsidR="00EA3C51" w:rsidRPr="00C91DCF" w:rsidRDefault="00EA3C51" w:rsidP="00D20372">
          <w:pPr>
            <w:pStyle w:val="Fuzeile"/>
            <w:ind w:right="-102"/>
            <w:jc w:val="center"/>
            <w:rPr>
              <w:sz w:val="14"/>
            </w:rPr>
          </w:pPr>
          <w:r>
            <w:rPr>
              <w:sz w:val="14"/>
            </w:rPr>
            <w:t xml:space="preserve">Valid from: </w:t>
          </w:r>
          <w:r w:rsidR="00D20372">
            <w:rPr>
              <w:sz w:val="14"/>
            </w:rPr>
            <w:t>25.02.2022</w:t>
          </w:r>
        </w:p>
      </w:tc>
      <w:tc>
        <w:tcPr>
          <w:tcW w:w="3918" w:type="dxa"/>
        </w:tcPr>
        <w:p w:rsidR="00EA3C51" w:rsidRPr="00C91DCF" w:rsidRDefault="00EA3C51" w:rsidP="0025556C">
          <w:pPr>
            <w:pStyle w:val="Fuzeile"/>
            <w:jc w:val="right"/>
            <w:rPr>
              <w:sz w:val="14"/>
            </w:rPr>
          </w:pPr>
          <w:r w:rsidRPr="00C91DCF">
            <w:rPr>
              <w:rStyle w:val="Seitenzahl"/>
              <w:sz w:val="14"/>
            </w:rPr>
            <w:fldChar w:fldCharType="begin"/>
          </w:r>
          <w:r w:rsidRPr="00C91DCF">
            <w:rPr>
              <w:rStyle w:val="Seitenzahl"/>
              <w:sz w:val="14"/>
            </w:rPr>
            <w:instrText xml:space="preserve"> </w:instrText>
          </w:r>
          <w:r>
            <w:rPr>
              <w:rStyle w:val="Seitenzahl"/>
              <w:sz w:val="14"/>
            </w:rPr>
            <w:instrText>PAGE</w:instrText>
          </w:r>
          <w:r w:rsidRPr="00C91DCF">
            <w:rPr>
              <w:rStyle w:val="Seitenzahl"/>
              <w:sz w:val="14"/>
            </w:rPr>
            <w:instrText xml:space="preserve"> </w:instrText>
          </w:r>
          <w:r w:rsidRPr="00C91DCF">
            <w:rPr>
              <w:rStyle w:val="Seitenzahl"/>
              <w:sz w:val="14"/>
            </w:rPr>
            <w:fldChar w:fldCharType="separate"/>
          </w:r>
          <w:r w:rsidR="00F226C3">
            <w:rPr>
              <w:rStyle w:val="Seitenzahl"/>
              <w:noProof/>
              <w:sz w:val="14"/>
            </w:rPr>
            <w:t>1</w:t>
          </w:r>
          <w:r w:rsidRPr="00C91DCF">
            <w:rPr>
              <w:rStyle w:val="Seitenzahl"/>
              <w:sz w:val="14"/>
            </w:rPr>
            <w:fldChar w:fldCharType="end"/>
          </w:r>
          <w:r w:rsidRPr="00C91DCF">
            <w:rPr>
              <w:rStyle w:val="Seitenzahl"/>
              <w:sz w:val="14"/>
            </w:rPr>
            <w:t xml:space="preserve"> </w:t>
          </w:r>
          <w:r w:rsidR="0025556C">
            <w:rPr>
              <w:rStyle w:val="Seitenzahl"/>
              <w:sz w:val="14"/>
            </w:rPr>
            <w:t>of</w:t>
          </w:r>
          <w:r w:rsidRPr="00C91DCF">
            <w:rPr>
              <w:rStyle w:val="Seitenzahl"/>
              <w:sz w:val="14"/>
            </w:rPr>
            <w:t xml:space="preserve"> </w:t>
          </w:r>
          <w:r w:rsidRPr="00C91DCF">
            <w:rPr>
              <w:rStyle w:val="Seitenzahl"/>
              <w:sz w:val="14"/>
            </w:rPr>
            <w:fldChar w:fldCharType="begin"/>
          </w:r>
          <w:r w:rsidRPr="00C91DCF">
            <w:rPr>
              <w:rStyle w:val="Seitenzahl"/>
              <w:sz w:val="14"/>
            </w:rPr>
            <w:instrText xml:space="preserve"> </w:instrText>
          </w:r>
          <w:r>
            <w:rPr>
              <w:rStyle w:val="Seitenzahl"/>
              <w:sz w:val="14"/>
            </w:rPr>
            <w:instrText>NUMPAGES</w:instrText>
          </w:r>
          <w:r w:rsidRPr="00C91DCF">
            <w:rPr>
              <w:rStyle w:val="Seitenzahl"/>
              <w:sz w:val="14"/>
            </w:rPr>
            <w:instrText xml:space="preserve"> </w:instrText>
          </w:r>
          <w:r w:rsidRPr="00C91DCF">
            <w:rPr>
              <w:rStyle w:val="Seitenzahl"/>
              <w:sz w:val="14"/>
            </w:rPr>
            <w:fldChar w:fldCharType="separate"/>
          </w:r>
          <w:r w:rsidR="00F226C3">
            <w:rPr>
              <w:rStyle w:val="Seitenzahl"/>
              <w:noProof/>
              <w:sz w:val="14"/>
            </w:rPr>
            <w:t>2</w:t>
          </w:r>
          <w:r w:rsidRPr="00C91DCF">
            <w:rPr>
              <w:rStyle w:val="Seitenzahl"/>
              <w:sz w:val="14"/>
            </w:rPr>
            <w:fldChar w:fldCharType="end"/>
          </w:r>
        </w:p>
      </w:tc>
    </w:tr>
  </w:tbl>
  <w:p w:rsidR="00EA3C51" w:rsidRPr="003A634A" w:rsidRDefault="00EA3C51">
    <w:pPr>
      <w:pStyle w:val="Fuzeile"/>
      <w:rPr>
        <w:rFonts w:ascii="Helvetica" w:hAnsi="Helvetica"/>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249"/>
      <w:gridCol w:w="3249"/>
      <w:gridCol w:w="2682"/>
      <w:gridCol w:w="709"/>
    </w:tblGrid>
    <w:tr w:rsidR="00EA3C51">
      <w:tc>
        <w:tcPr>
          <w:tcW w:w="9180" w:type="dxa"/>
          <w:gridSpan w:val="3"/>
        </w:tcPr>
        <w:p w:rsidR="00EA3C51" w:rsidRPr="00C91DCF" w:rsidRDefault="00EA3C51">
          <w:pPr>
            <w:pStyle w:val="Fuzeile"/>
            <w:rPr>
              <w:b/>
              <w:sz w:val="14"/>
            </w:rPr>
          </w:pPr>
          <w:r w:rsidRPr="00C91DCF">
            <w:rPr>
              <w:b/>
              <w:sz w:val="14"/>
            </w:rPr>
            <w:t>Österreichische Agentur für Gesundheit und Ernährungssicherheit GmbH</w:t>
          </w:r>
        </w:p>
      </w:tc>
      <w:tc>
        <w:tcPr>
          <w:tcW w:w="709" w:type="dxa"/>
          <w:vMerge w:val="restart"/>
        </w:tcPr>
        <w:p w:rsidR="00EA3C51" w:rsidRPr="009E0C5B" w:rsidRDefault="00EA3C51" w:rsidP="00235130">
          <w:pPr>
            <w:pStyle w:val="Fuzeile"/>
            <w:jc w:val="right"/>
          </w:pPr>
          <w:r>
            <w:rPr>
              <w:noProof/>
            </w:rPr>
            <w:drawing>
              <wp:anchor distT="0" distB="0" distL="114300" distR="114300" simplePos="0" relativeHeight="251673600" behindDoc="0" locked="0" layoutInCell="1" allowOverlap="1" wp14:anchorId="41B0C05F" wp14:editId="34D0D527">
                <wp:simplePos x="0" y="0"/>
                <wp:positionH relativeFrom="column">
                  <wp:posOffset>0</wp:posOffset>
                </wp:positionH>
                <wp:positionV relativeFrom="paragraph">
                  <wp:posOffset>3810</wp:posOffset>
                </wp:positionV>
                <wp:extent cx="360680" cy="410210"/>
                <wp:effectExtent l="0" t="0" r="1270" b="8890"/>
                <wp:wrapNone/>
                <wp:docPr id="61" name="Bild 13" descr="zbundesadl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zbundesadle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10210"/>
                        </a:xfrm>
                        <a:prstGeom prst="rect">
                          <a:avLst/>
                        </a:prstGeom>
                        <a:noFill/>
                      </pic:spPr>
                    </pic:pic>
                  </a:graphicData>
                </a:graphic>
                <wp14:sizeRelH relativeFrom="page">
                  <wp14:pctWidth>0</wp14:pctWidth>
                </wp14:sizeRelH>
                <wp14:sizeRelV relativeFrom="page">
                  <wp14:pctHeight>0</wp14:pctHeight>
                </wp14:sizeRelV>
              </wp:anchor>
            </w:drawing>
          </w:r>
        </w:p>
      </w:tc>
    </w:tr>
    <w:tr w:rsidR="00EA3C51">
      <w:tc>
        <w:tcPr>
          <w:tcW w:w="9180" w:type="dxa"/>
          <w:gridSpan w:val="3"/>
        </w:tcPr>
        <w:p w:rsidR="00EA3C51" w:rsidRPr="00C91DCF" w:rsidRDefault="00EA3C51">
          <w:pPr>
            <w:pStyle w:val="Fuzeile"/>
            <w:rPr>
              <w:sz w:val="14"/>
            </w:rPr>
          </w:pPr>
          <w:r w:rsidRPr="00C91DCF">
            <w:rPr>
              <w:sz w:val="14"/>
            </w:rPr>
            <w:t>Spargelfeldstraße 191 l A-1220 Wien l www.ages.at</w:t>
          </w:r>
        </w:p>
      </w:tc>
      <w:tc>
        <w:tcPr>
          <w:tcW w:w="709" w:type="dxa"/>
          <w:vMerge/>
        </w:tcPr>
        <w:p w:rsidR="00EA3C51" w:rsidRDefault="00EA3C51">
          <w:pPr>
            <w:pStyle w:val="Fuzeile"/>
          </w:pPr>
        </w:p>
      </w:tc>
    </w:tr>
    <w:tr w:rsidR="00EA3C51">
      <w:tc>
        <w:tcPr>
          <w:tcW w:w="9180" w:type="dxa"/>
          <w:gridSpan w:val="3"/>
        </w:tcPr>
        <w:p w:rsidR="00EA3C51" w:rsidRPr="00C91DCF" w:rsidRDefault="00EA3C51">
          <w:pPr>
            <w:pStyle w:val="Fuzeile"/>
            <w:rPr>
              <w:sz w:val="14"/>
            </w:rPr>
          </w:pPr>
          <w:r w:rsidRPr="00C91DCF">
            <w:rPr>
              <w:sz w:val="14"/>
            </w:rPr>
            <w:t>DVR: 0014541 l Registergericht: Handelsgericht Wien l Firmenbuch: FN 223056z</w:t>
          </w:r>
        </w:p>
      </w:tc>
      <w:tc>
        <w:tcPr>
          <w:tcW w:w="709" w:type="dxa"/>
          <w:vMerge/>
        </w:tcPr>
        <w:p w:rsidR="00EA3C51" w:rsidRDefault="00EA3C51">
          <w:pPr>
            <w:pStyle w:val="Fuzeile"/>
          </w:pPr>
        </w:p>
      </w:tc>
    </w:tr>
    <w:tr w:rsidR="00EA3C51" w:rsidRPr="00F51B7A">
      <w:tc>
        <w:tcPr>
          <w:tcW w:w="9180" w:type="dxa"/>
          <w:gridSpan w:val="3"/>
        </w:tcPr>
        <w:p w:rsidR="00EA3C51" w:rsidRPr="00841B04" w:rsidRDefault="00EA3C51">
          <w:pPr>
            <w:pStyle w:val="Fuzeile"/>
            <w:rPr>
              <w:sz w:val="14"/>
              <w:lang w:val="en-GB"/>
            </w:rPr>
          </w:pPr>
          <w:r w:rsidRPr="00841B04">
            <w:rPr>
              <w:sz w:val="14"/>
              <w:lang w:val="en-GB"/>
            </w:rPr>
            <w:t>Konto Nr.: 96.006.506 l BLZ: 60000 l IBAN: AT586000000096006506 l UID: ATU 54088605</w:t>
          </w:r>
        </w:p>
      </w:tc>
      <w:tc>
        <w:tcPr>
          <w:tcW w:w="709" w:type="dxa"/>
          <w:vMerge/>
        </w:tcPr>
        <w:p w:rsidR="00EA3C51" w:rsidRPr="00841B04" w:rsidRDefault="00EA3C51">
          <w:pPr>
            <w:pStyle w:val="Fuzeile"/>
            <w:rPr>
              <w:lang w:val="en-GB"/>
            </w:rPr>
          </w:pPr>
        </w:p>
      </w:tc>
    </w:tr>
    <w:tr w:rsidR="00EA3C51" w:rsidRPr="00F51B7A">
      <w:trPr>
        <w:trHeight w:val="56"/>
      </w:trPr>
      <w:tc>
        <w:tcPr>
          <w:tcW w:w="9180" w:type="dxa"/>
          <w:gridSpan w:val="3"/>
        </w:tcPr>
        <w:p w:rsidR="00EA3C51" w:rsidRPr="00841B04" w:rsidRDefault="00EA3C51">
          <w:pPr>
            <w:pStyle w:val="Fuzeile"/>
            <w:rPr>
              <w:sz w:val="2"/>
              <w:lang w:val="en-GB"/>
            </w:rPr>
          </w:pPr>
        </w:p>
      </w:tc>
      <w:tc>
        <w:tcPr>
          <w:tcW w:w="709" w:type="dxa"/>
          <w:vMerge/>
        </w:tcPr>
        <w:p w:rsidR="00EA3C51" w:rsidRPr="00970CD0" w:rsidRDefault="00EA3C51" w:rsidP="00235130">
          <w:pPr>
            <w:pStyle w:val="Fuzeile"/>
            <w:jc w:val="right"/>
            <w:rPr>
              <w:rStyle w:val="Seitenzahl"/>
              <w:lang w:val="en-GB"/>
            </w:rPr>
          </w:pPr>
        </w:p>
      </w:tc>
    </w:tr>
    <w:tr w:rsidR="00EA3C51">
      <w:trPr>
        <w:trHeight w:val="70"/>
      </w:trPr>
      <w:tc>
        <w:tcPr>
          <w:tcW w:w="3249" w:type="dxa"/>
        </w:tcPr>
        <w:p w:rsidR="00EA3C51" w:rsidRPr="00C91DCF" w:rsidRDefault="00EA3C51">
          <w:pPr>
            <w:pStyle w:val="Fuzeile"/>
            <w:rPr>
              <w:sz w:val="14"/>
            </w:rPr>
          </w:pPr>
          <w:r w:rsidRPr="00C91DCF">
            <w:rPr>
              <w:sz w:val="14"/>
            </w:rPr>
            <w:t>QM-Zeile</w:t>
          </w:r>
        </w:p>
      </w:tc>
      <w:tc>
        <w:tcPr>
          <w:tcW w:w="3249" w:type="dxa"/>
        </w:tcPr>
        <w:p w:rsidR="00EA3C51" w:rsidRPr="00C91DCF" w:rsidRDefault="00EA3C51" w:rsidP="00235130">
          <w:pPr>
            <w:pStyle w:val="Fuzeile"/>
            <w:ind w:right="-102"/>
            <w:jc w:val="center"/>
            <w:rPr>
              <w:sz w:val="14"/>
            </w:rPr>
          </w:pPr>
          <w:r w:rsidRPr="00C91DCF">
            <w:rPr>
              <w:sz w:val="14"/>
            </w:rPr>
            <w:t>Gültig ab:</w:t>
          </w:r>
          <w:r>
            <w:rPr>
              <w:sz w:val="14"/>
            </w:rPr>
            <w:t xml:space="preserve"> 01.01.09</w:t>
          </w:r>
        </w:p>
      </w:tc>
      <w:tc>
        <w:tcPr>
          <w:tcW w:w="3391" w:type="dxa"/>
          <w:gridSpan w:val="2"/>
        </w:tcPr>
        <w:p w:rsidR="00EA3C51" w:rsidRPr="00C91DCF" w:rsidRDefault="00EA3C51" w:rsidP="00235130">
          <w:pPr>
            <w:pStyle w:val="Fuzeile"/>
            <w:jc w:val="right"/>
            <w:rPr>
              <w:sz w:val="14"/>
            </w:rPr>
          </w:pPr>
          <w:r w:rsidRPr="00C91DCF">
            <w:rPr>
              <w:rStyle w:val="Seitenzahl"/>
              <w:sz w:val="14"/>
            </w:rPr>
            <w:fldChar w:fldCharType="begin"/>
          </w:r>
          <w:r w:rsidRPr="00C91DCF">
            <w:rPr>
              <w:rStyle w:val="Seitenzahl"/>
              <w:sz w:val="14"/>
            </w:rPr>
            <w:instrText xml:space="preserve"> </w:instrText>
          </w:r>
          <w:r>
            <w:rPr>
              <w:rStyle w:val="Seitenzahl"/>
              <w:sz w:val="14"/>
            </w:rPr>
            <w:instrText>PAGE</w:instrText>
          </w:r>
          <w:r w:rsidRPr="00C91DCF">
            <w:rPr>
              <w:rStyle w:val="Seitenzahl"/>
              <w:sz w:val="14"/>
            </w:rPr>
            <w:instrText xml:space="preserve"> </w:instrText>
          </w:r>
          <w:r w:rsidRPr="00C91DCF">
            <w:rPr>
              <w:rStyle w:val="Seitenzahl"/>
              <w:sz w:val="14"/>
            </w:rPr>
            <w:fldChar w:fldCharType="separate"/>
          </w:r>
          <w:r>
            <w:rPr>
              <w:rStyle w:val="Seitenzahl"/>
              <w:sz w:val="14"/>
            </w:rPr>
            <w:t>1</w:t>
          </w:r>
          <w:r w:rsidRPr="00C91DCF">
            <w:rPr>
              <w:rStyle w:val="Seitenzahl"/>
              <w:sz w:val="14"/>
            </w:rPr>
            <w:fldChar w:fldCharType="end"/>
          </w:r>
          <w:r w:rsidRPr="00C91DCF">
            <w:rPr>
              <w:rStyle w:val="Seitenzahl"/>
              <w:sz w:val="14"/>
            </w:rPr>
            <w:t xml:space="preserve"> von </w:t>
          </w:r>
          <w:r w:rsidRPr="00C91DCF">
            <w:rPr>
              <w:rStyle w:val="Seitenzahl"/>
              <w:sz w:val="14"/>
            </w:rPr>
            <w:fldChar w:fldCharType="begin"/>
          </w:r>
          <w:r w:rsidRPr="00C91DCF">
            <w:rPr>
              <w:rStyle w:val="Seitenzahl"/>
              <w:sz w:val="14"/>
            </w:rPr>
            <w:instrText xml:space="preserve"> </w:instrText>
          </w:r>
          <w:r>
            <w:rPr>
              <w:rStyle w:val="Seitenzahl"/>
              <w:sz w:val="14"/>
            </w:rPr>
            <w:instrText>NUMPAGES</w:instrText>
          </w:r>
          <w:r w:rsidRPr="00C91DCF">
            <w:rPr>
              <w:rStyle w:val="Seitenzahl"/>
              <w:sz w:val="14"/>
            </w:rPr>
            <w:instrText xml:space="preserve"> </w:instrText>
          </w:r>
          <w:r w:rsidRPr="00C91DCF">
            <w:rPr>
              <w:rStyle w:val="Seitenzahl"/>
              <w:sz w:val="14"/>
            </w:rPr>
            <w:fldChar w:fldCharType="separate"/>
          </w:r>
          <w:r w:rsidR="00C53476">
            <w:rPr>
              <w:rStyle w:val="Seitenzahl"/>
              <w:noProof/>
              <w:sz w:val="14"/>
            </w:rPr>
            <w:t>2</w:t>
          </w:r>
          <w:r w:rsidRPr="00C91DCF">
            <w:rPr>
              <w:rStyle w:val="Seitenzahl"/>
              <w:sz w:val="14"/>
            </w:rPr>
            <w:fldChar w:fldCharType="end"/>
          </w:r>
        </w:p>
      </w:tc>
    </w:tr>
  </w:tbl>
  <w:p w:rsidR="00EA3C51" w:rsidRDefault="00EA3C51">
    <w:pPr>
      <w:pStyle w:val="Fuzeile"/>
    </w:pPr>
  </w:p>
  <w:p w:rsidR="00EA3C51" w:rsidRDefault="00EA3C51"/>
  <w:p w:rsidR="00EA3C51" w:rsidRDefault="00EA3C51"/>
  <w:p w:rsidR="00EA3C51" w:rsidRDefault="00EA3C51"/>
  <w:p w:rsidR="00EA3C51" w:rsidRDefault="00EA3C51"/>
  <w:p w:rsidR="00EA3C51" w:rsidRDefault="00EA3C51"/>
  <w:p w:rsidR="00EA3C51" w:rsidRDefault="00EA3C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AC" w:rsidRDefault="00822FAC">
      <w:r>
        <w:separator/>
      </w:r>
    </w:p>
  </w:footnote>
  <w:footnote w:type="continuationSeparator" w:id="0">
    <w:p w:rsidR="00822FAC" w:rsidRDefault="0082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48" w:type="dxa"/>
      <w:tblInd w:w="-42" w:type="dxa"/>
      <w:tblLayout w:type="fixed"/>
      <w:tblCellMar>
        <w:left w:w="0" w:type="dxa"/>
        <w:right w:w="0" w:type="dxa"/>
      </w:tblCellMar>
      <w:tblLook w:val="04A0" w:firstRow="1" w:lastRow="0" w:firstColumn="1" w:lastColumn="0" w:noHBand="0" w:noVBand="1"/>
      <w:tblCaption w:val="Briefkopf"/>
      <w:tblDescription w:val="Zweispaltige Tabelle; im linken Feld die Organisationsdaten, im rechten das Firmenlogo."/>
    </w:tblPr>
    <w:tblGrid>
      <w:gridCol w:w="4437"/>
      <w:gridCol w:w="5811"/>
    </w:tblGrid>
    <w:tr w:rsidR="000800D5" w:rsidTr="0025556C">
      <w:trPr>
        <w:trHeight w:val="1304"/>
        <w:tblHeader/>
      </w:trPr>
      <w:tc>
        <w:tcPr>
          <w:tcW w:w="4437" w:type="dxa"/>
          <w:tcBorders>
            <w:top w:val="nil"/>
            <w:left w:val="nil"/>
            <w:bottom w:val="single" w:sz="4" w:space="0" w:color="auto"/>
            <w:right w:val="nil"/>
          </w:tcBorders>
          <w:vAlign w:val="center"/>
        </w:tcPr>
        <w:p w:rsidR="000800D5" w:rsidRPr="00932B6D" w:rsidRDefault="000800D5" w:rsidP="000800D5">
          <w:pPr>
            <w:spacing w:line="240" w:lineRule="atLeast"/>
            <w:rPr>
              <w:sz w:val="16"/>
              <w:szCs w:val="16"/>
            </w:rPr>
          </w:pPr>
          <w:r>
            <w:rPr>
              <w:noProof/>
              <w:sz w:val="16"/>
              <w:szCs w:val="16"/>
            </w:rPr>
            <w:drawing>
              <wp:inline distT="0" distB="0" distL="0" distR="0" wp14:anchorId="4C07E199" wp14:editId="65667C67">
                <wp:extent cx="2143125" cy="749634"/>
                <wp:effectExtent l="0" t="0" r="0" b="0"/>
                <wp:docPr id="5" name="Grafik 5" descr="Logo des BASG (Bundesamt für Sicherheit im Gesundheitswesen)" title="BA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G_2015.emf"/>
                        <pic:cNvPicPr/>
                      </pic:nvPicPr>
                      <pic:blipFill>
                        <a:blip r:embed="rId1">
                          <a:extLst>
                            <a:ext uri="{28A0092B-C50C-407E-A947-70E740481C1C}">
                              <a14:useLocalDpi xmlns:a14="http://schemas.microsoft.com/office/drawing/2010/main" val="0"/>
                            </a:ext>
                          </a:extLst>
                        </a:blip>
                        <a:stretch>
                          <a:fillRect/>
                        </a:stretch>
                      </pic:blipFill>
                      <pic:spPr>
                        <a:xfrm>
                          <a:off x="0" y="0"/>
                          <a:ext cx="2143125" cy="749634"/>
                        </a:xfrm>
                        <a:prstGeom prst="rect">
                          <a:avLst/>
                        </a:prstGeom>
                      </pic:spPr>
                    </pic:pic>
                  </a:graphicData>
                </a:graphic>
              </wp:inline>
            </w:drawing>
          </w:r>
        </w:p>
      </w:tc>
      <w:tc>
        <w:tcPr>
          <w:tcW w:w="5811" w:type="dxa"/>
          <w:tcBorders>
            <w:top w:val="nil"/>
            <w:left w:val="nil"/>
            <w:bottom w:val="single" w:sz="4" w:space="0" w:color="auto"/>
            <w:right w:val="nil"/>
          </w:tcBorders>
          <w:vAlign w:val="center"/>
        </w:tcPr>
        <w:p w:rsidR="0025556C" w:rsidRDefault="000800D5" w:rsidP="0025556C">
          <w:pPr>
            <w:spacing w:line="240" w:lineRule="atLeast"/>
            <w:ind w:right="283"/>
            <w:jc w:val="right"/>
            <w:rPr>
              <w:sz w:val="16"/>
              <w:szCs w:val="16"/>
            </w:rPr>
          </w:pPr>
          <w:r w:rsidRPr="000800D5">
            <w:rPr>
              <w:sz w:val="16"/>
              <w:szCs w:val="16"/>
            </w:rPr>
            <w:t xml:space="preserve">BASG / AGES </w:t>
          </w:r>
        </w:p>
        <w:p w:rsidR="000800D5" w:rsidRPr="000800D5" w:rsidRDefault="000800D5" w:rsidP="0025556C">
          <w:pPr>
            <w:spacing w:line="240" w:lineRule="atLeast"/>
            <w:ind w:right="283"/>
            <w:jc w:val="right"/>
            <w:rPr>
              <w:sz w:val="16"/>
              <w:szCs w:val="16"/>
            </w:rPr>
          </w:pPr>
          <w:r w:rsidRPr="000800D5">
            <w:rPr>
              <w:sz w:val="16"/>
              <w:szCs w:val="16"/>
            </w:rPr>
            <w:t>Institute Surveillance</w:t>
          </w:r>
        </w:p>
        <w:p w:rsidR="000800D5" w:rsidRPr="00932B6D" w:rsidRDefault="000800D5" w:rsidP="0025556C">
          <w:pPr>
            <w:spacing w:line="240" w:lineRule="atLeast"/>
            <w:ind w:right="283"/>
            <w:jc w:val="right"/>
            <w:rPr>
              <w:sz w:val="2"/>
              <w:szCs w:val="2"/>
            </w:rPr>
          </w:pPr>
          <w:r w:rsidRPr="000800D5">
            <w:rPr>
              <w:sz w:val="16"/>
              <w:szCs w:val="16"/>
            </w:rPr>
            <w:t>Traisengasse 5, 1200 Vienna, Austria</w:t>
          </w:r>
          <w:r w:rsidRPr="00932B6D">
            <w:rPr>
              <w:sz w:val="16"/>
              <w:szCs w:val="16"/>
            </w:rPr>
            <w:br/>
          </w:r>
        </w:p>
      </w:tc>
    </w:tr>
    <w:tr w:rsidR="0025556C" w:rsidTr="0025556C">
      <w:trPr>
        <w:tblHeader/>
      </w:trPr>
      <w:tc>
        <w:tcPr>
          <w:tcW w:w="10248" w:type="dxa"/>
          <w:gridSpan w:val="2"/>
          <w:tcBorders>
            <w:top w:val="single" w:sz="4" w:space="0" w:color="auto"/>
          </w:tcBorders>
          <w:vAlign w:val="center"/>
        </w:tcPr>
        <w:p w:rsidR="0025556C" w:rsidRPr="0025556C" w:rsidRDefault="0025556C" w:rsidP="0025556C">
          <w:pPr>
            <w:spacing w:line="240" w:lineRule="atLeast"/>
            <w:ind w:right="283"/>
            <w:jc w:val="center"/>
            <w:rPr>
              <w:b/>
              <w:szCs w:val="20"/>
            </w:rPr>
          </w:pPr>
          <w:r w:rsidRPr="0025556C">
            <w:rPr>
              <w:b/>
              <w:szCs w:val="20"/>
            </w:rPr>
            <w:t xml:space="preserve">Notification of a substantial modification of a clinical investigation </w:t>
          </w:r>
        </w:p>
        <w:p w:rsidR="0025556C" w:rsidRPr="00B35E57" w:rsidRDefault="0025556C" w:rsidP="0025556C">
          <w:pPr>
            <w:spacing w:line="240" w:lineRule="atLeast"/>
            <w:ind w:right="283"/>
            <w:jc w:val="center"/>
            <w:rPr>
              <w:szCs w:val="20"/>
            </w:rPr>
          </w:pPr>
          <w:r w:rsidRPr="00B35E57">
            <w:rPr>
              <w:szCs w:val="20"/>
            </w:rPr>
            <w:t>according to Article 75 of Reg (EU) 2017/745</w:t>
          </w:r>
        </w:p>
        <w:p w:rsidR="0025556C" w:rsidRPr="0025556C" w:rsidRDefault="0025556C" w:rsidP="0025556C">
          <w:pPr>
            <w:spacing w:line="240" w:lineRule="atLeast"/>
            <w:ind w:right="283"/>
            <w:jc w:val="center"/>
            <w:rPr>
              <w:b/>
              <w:szCs w:val="20"/>
            </w:rPr>
          </w:pPr>
          <w:r w:rsidRPr="0025556C">
            <w:rPr>
              <w:b/>
              <w:szCs w:val="20"/>
            </w:rPr>
            <w:t>Meldung einer wesentlichen Änderung einer Klinischen Prüfung</w:t>
          </w:r>
        </w:p>
        <w:p w:rsidR="0025556C" w:rsidRPr="00B35E57" w:rsidRDefault="0025556C" w:rsidP="0025556C">
          <w:pPr>
            <w:spacing w:line="240" w:lineRule="atLeast"/>
            <w:ind w:right="283"/>
            <w:jc w:val="center"/>
            <w:rPr>
              <w:sz w:val="16"/>
              <w:szCs w:val="16"/>
            </w:rPr>
          </w:pPr>
          <w:r w:rsidRPr="00B35E57">
            <w:rPr>
              <w:szCs w:val="20"/>
            </w:rPr>
            <w:t>gemäß Artikel 75 der VO (EU) 2017/745</w:t>
          </w:r>
        </w:p>
      </w:tc>
    </w:tr>
  </w:tbl>
  <w:p w:rsidR="00EA3C51" w:rsidRDefault="00EA3C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01" w:type="dxa"/>
      <w:tblLook w:val="00A0" w:firstRow="1" w:lastRow="0" w:firstColumn="1" w:lastColumn="0" w:noHBand="0" w:noVBand="0"/>
    </w:tblPr>
    <w:tblGrid>
      <w:gridCol w:w="10232"/>
    </w:tblGrid>
    <w:tr w:rsidR="00EA3C51">
      <w:tc>
        <w:tcPr>
          <w:tcW w:w="10232" w:type="dxa"/>
        </w:tcPr>
        <w:p w:rsidR="00EA3C51" w:rsidRPr="00460489" w:rsidRDefault="00EA3C51" w:rsidP="00235130">
          <w:pPr>
            <w:pStyle w:val="Kopfzeile"/>
            <w:ind w:left="-79"/>
          </w:pPr>
          <w:r>
            <w:rPr>
              <w:lang w:val="de-DE" w:eastAsia="de-DE"/>
            </w:rPr>
            <w:drawing>
              <wp:anchor distT="0" distB="0" distL="114300" distR="114300" simplePos="0" relativeHeight="251657216" behindDoc="1" locked="0" layoutInCell="1" allowOverlap="1" wp14:anchorId="0F19AE10" wp14:editId="67374E9D">
                <wp:simplePos x="0" y="0"/>
                <wp:positionH relativeFrom="margin">
                  <wp:align>right</wp:align>
                </wp:positionH>
                <wp:positionV relativeFrom="margin">
                  <wp:align>top</wp:align>
                </wp:positionV>
                <wp:extent cx="1448435" cy="851535"/>
                <wp:effectExtent l="0" t="0" r="0" b="5715"/>
                <wp:wrapNone/>
                <wp:docPr id="60" name="Bild 14" descr="AGES Logo 2c_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GES Logo 2c_4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851535"/>
                        </a:xfrm>
                        <a:prstGeom prst="rect">
                          <a:avLst/>
                        </a:prstGeom>
                        <a:noFill/>
                      </pic:spPr>
                    </pic:pic>
                  </a:graphicData>
                </a:graphic>
                <wp14:sizeRelH relativeFrom="page">
                  <wp14:pctWidth>0</wp14:pctWidth>
                </wp14:sizeRelH>
                <wp14:sizeRelV relativeFrom="page">
                  <wp14:pctHeight>0</wp14:pctHeight>
                </wp14:sizeRelV>
              </wp:anchor>
            </w:drawing>
          </w:r>
          <w:r>
            <w:rPr>
              <w:lang w:val="de-DE" w:eastAsia="de-DE"/>
            </w:rPr>
            <mc:AlternateContent>
              <mc:Choice Requires="wps">
                <w:drawing>
                  <wp:anchor distT="4294967295" distB="4294967295" distL="114300" distR="114300" simplePos="0" relativeHeight="251640832" behindDoc="0" locked="1" layoutInCell="0" allowOverlap="1" wp14:anchorId="4FCFBCB8" wp14:editId="6F87B6F5">
                    <wp:simplePos x="0" y="0"/>
                    <wp:positionH relativeFrom="page">
                      <wp:posOffset>0</wp:posOffset>
                    </wp:positionH>
                    <wp:positionV relativeFrom="page">
                      <wp:posOffset>7200899</wp:posOffset>
                    </wp:positionV>
                    <wp:extent cx="179705" cy="0"/>
                    <wp:effectExtent l="0" t="0" r="1079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40D6" id="Line 9" o:spid="_x0000_s1026" style="position:absolute;flip:x;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DF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" o:allowincell="f" strokeweight=".25pt">
                    <w10:wrap anchorx="page" anchory="page"/>
                    <w10:anchorlock/>
                  </v:line>
                </w:pict>
              </mc:Fallback>
            </mc:AlternateContent>
          </w:r>
          <w:r>
            <w:rPr>
              <w:lang w:val="de-DE" w:eastAsia="de-DE"/>
            </w:rPr>
            <mc:AlternateContent>
              <mc:Choice Requires="wps">
                <w:drawing>
                  <wp:anchor distT="4294967295" distB="4294967295" distL="114300" distR="114300" simplePos="0" relativeHeight="251624448" behindDoc="0" locked="1" layoutInCell="1" allowOverlap="0" wp14:anchorId="4482C638" wp14:editId="67FB3DDD">
                    <wp:simplePos x="0" y="0"/>
                    <wp:positionH relativeFrom="page">
                      <wp:posOffset>-255905</wp:posOffset>
                    </wp:positionH>
                    <wp:positionV relativeFrom="page">
                      <wp:posOffset>5050789</wp:posOffset>
                    </wp:positionV>
                    <wp:extent cx="179705" cy="0"/>
                    <wp:effectExtent l="0" t="0" r="1079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B51A" id="Line 8" o:spid="_x0000_s1026" style="position:absolute;flip:x;z-index:2516244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0.15pt,397.7pt" to="-6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Yf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" o:allowoverlap="f" strokeweight=".25pt">
                    <w10:wrap anchorx="page" anchory="page"/>
                    <w10:anchorlock/>
                  </v:line>
                </w:pict>
              </mc:Fallback>
            </mc:AlternateContent>
          </w:r>
          <w:r>
            <w:rPr>
              <w:lang w:val="de-DE" w:eastAsia="de-DE"/>
            </w:rPr>
            <mc:AlternateContent>
              <mc:Choice Requires="wps">
                <w:drawing>
                  <wp:anchor distT="4294967295" distB="4294967295" distL="114300" distR="114300" simplePos="0" relativeHeight="251608064" behindDoc="0" locked="1" layoutInCell="0" allowOverlap="1" wp14:anchorId="2C813A3A" wp14:editId="74A38EF8">
                    <wp:simplePos x="0" y="0"/>
                    <wp:positionH relativeFrom="page">
                      <wp:posOffset>0</wp:posOffset>
                    </wp:positionH>
                    <wp:positionV relativeFrom="page">
                      <wp:posOffset>3636644</wp:posOffset>
                    </wp:positionV>
                    <wp:extent cx="179705" cy="0"/>
                    <wp:effectExtent l="0" t="0" r="1079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9B5E" id="Line 7" o:spid="_x0000_s1026" style="position:absolute;flip:x;z-index:251608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O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" o:allowincell="f" strokeweight=".25pt">
                    <w10:wrap anchorx="page" anchory="page"/>
                    <w10:anchorlock/>
                  </v:line>
                </w:pict>
              </mc:Fallback>
            </mc:AlternateContent>
          </w:r>
        </w:p>
      </w:tc>
    </w:tr>
  </w:tbl>
  <w:p w:rsidR="00EA3C51" w:rsidRDefault="00EA3C51" w:rsidP="00235130">
    <w:pPr>
      <w:pStyle w:val="Kopfzeile"/>
      <w:ind w:left="-680"/>
    </w:pPr>
  </w:p>
  <w:p w:rsidR="00EA3C51" w:rsidRDefault="00EA3C51"/>
  <w:p w:rsidR="00EA3C51" w:rsidRDefault="00EA3C51"/>
  <w:p w:rsidR="00EA3C51" w:rsidRDefault="00EA3C51"/>
  <w:p w:rsidR="00EA3C51" w:rsidRDefault="00EA3C51"/>
  <w:p w:rsidR="00EA3C51" w:rsidRDefault="00EA3C51"/>
  <w:p w:rsidR="00EA3C51" w:rsidRDefault="00EA3C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25B"/>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9397FEA"/>
    <w:multiLevelType w:val="multilevel"/>
    <w:tmpl w:val="C74AD874"/>
    <w:lvl w:ilvl="0">
      <w:start w:val="1"/>
      <w:numFmt w:val="decimal"/>
      <w:pStyle w:val="berschrift1"/>
      <w:lvlText w:val="%1."/>
      <w:lvlJc w:val="left"/>
      <w:pPr>
        <w:tabs>
          <w:tab w:val="num" w:pos="0"/>
        </w:tabs>
      </w:pPr>
      <w:rPr>
        <w:rFonts w:ascii="Tahoma" w:hAnsi="Tahoma" w:cs="Times New Roman" w:hint="default"/>
        <w:b/>
        <w:i w:val="0"/>
        <w:sz w:val="22"/>
        <w:szCs w:val="22"/>
      </w:rPr>
    </w:lvl>
    <w:lvl w:ilvl="1">
      <w:start w:val="1"/>
      <w:numFmt w:val="decimal"/>
      <w:pStyle w:val="berschrift2"/>
      <w:lvlText w:val="%1.%2."/>
      <w:lvlJc w:val="left"/>
      <w:pPr>
        <w:tabs>
          <w:tab w:val="num" w:pos="0"/>
        </w:tabs>
      </w:pPr>
      <w:rPr>
        <w:rFonts w:ascii="Tahoma" w:hAnsi="Tahoma" w:cs="Times New Roman" w:hint="default"/>
        <w:b/>
        <w:i w:val="0"/>
        <w:sz w:val="20"/>
        <w:szCs w:val="20"/>
      </w:rPr>
    </w:lvl>
    <w:lvl w:ilvl="2">
      <w:start w:val="1"/>
      <w:numFmt w:val="decimal"/>
      <w:pStyle w:val="berschrift3"/>
      <w:lvlText w:val="%1.%2.%3."/>
      <w:lvlJc w:val="left"/>
      <w:pPr>
        <w:tabs>
          <w:tab w:val="num" w:pos="0"/>
        </w:tabs>
      </w:pPr>
      <w:rPr>
        <w:rFonts w:ascii="Tahoma" w:hAnsi="Tahoma" w:cs="Times New Roman" w:hint="default"/>
        <w:b w:val="0"/>
        <w:i w:val="0"/>
        <w:sz w:val="20"/>
        <w:szCs w:val="20"/>
      </w:rPr>
    </w:lvl>
    <w:lvl w:ilvl="3">
      <w:start w:val="1"/>
      <w:numFmt w:val="decimal"/>
      <w:pStyle w:val="berschrift4"/>
      <w:lvlText w:val="%1.%2.%3.%4."/>
      <w:lvlJc w:val="left"/>
      <w:pPr>
        <w:tabs>
          <w:tab w:val="num" w:pos="0"/>
        </w:tabs>
      </w:pPr>
      <w:rPr>
        <w:rFonts w:ascii="Tahoma" w:hAnsi="Tahoma" w:cs="Times New Roman" w:hint="default"/>
        <w:b w:val="0"/>
        <w:i/>
        <w:sz w:val="20"/>
        <w:szCs w:val="20"/>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 w15:restartNumberingAfterBreak="0">
    <w:nsid w:val="0B197FA9"/>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19A6B24"/>
    <w:multiLevelType w:val="multilevel"/>
    <w:tmpl w:val="8A50AE16"/>
    <w:lvl w:ilvl="0">
      <w:start w:val="1"/>
      <w:numFmt w:val="decimal"/>
      <w:lvlText w:val="%1."/>
      <w:lvlJc w:val="left"/>
      <w:pPr>
        <w:tabs>
          <w:tab w:val="num" w:pos="0"/>
        </w:tabs>
      </w:pPr>
      <w:rPr>
        <w:rFonts w:ascii="Tahoma" w:hAnsi="Tahoma" w:cs="Times New Roman" w:hint="default"/>
        <w:sz w:val="20"/>
        <w:szCs w:val="20"/>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4" w15:restartNumberingAfterBreak="0">
    <w:nsid w:val="297110CC"/>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5372F5C"/>
    <w:multiLevelType w:val="multilevel"/>
    <w:tmpl w:val="55842B76"/>
    <w:lvl w:ilvl="0">
      <w:start w:val="1"/>
      <w:numFmt w:val="upperRoman"/>
      <w:lvlText w:val="%1."/>
      <w:lvlJc w:val="left"/>
      <w:pPr>
        <w:tabs>
          <w:tab w:val="num" w:pos="0"/>
        </w:tabs>
      </w:pPr>
      <w:rPr>
        <w:rFonts w:hint="default"/>
        <w:b/>
        <w:i w:val="0"/>
        <w:sz w:val="22"/>
        <w:szCs w:val="22"/>
      </w:rPr>
    </w:lvl>
    <w:lvl w:ilvl="1">
      <w:start w:val="1"/>
      <w:numFmt w:val="decimal"/>
      <w:lvlText w:val="%1.%2."/>
      <w:lvlJc w:val="left"/>
      <w:pPr>
        <w:tabs>
          <w:tab w:val="num" w:pos="0"/>
        </w:tabs>
      </w:pPr>
      <w:rPr>
        <w:rFonts w:ascii="Tahoma" w:hAnsi="Tahoma" w:cs="Times New Roman" w:hint="default"/>
        <w:b/>
        <w:i w:val="0"/>
        <w:sz w:val="20"/>
        <w:szCs w:val="20"/>
      </w:rPr>
    </w:lvl>
    <w:lvl w:ilvl="2">
      <w:start w:val="1"/>
      <w:numFmt w:val="decimal"/>
      <w:lvlText w:val="%1.%2.%3."/>
      <w:lvlJc w:val="left"/>
      <w:pPr>
        <w:tabs>
          <w:tab w:val="num" w:pos="0"/>
        </w:tabs>
      </w:pPr>
      <w:rPr>
        <w:rFonts w:ascii="Tahoma" w:hAnsi="Tahoma" w:cs="Times New Roman" w:hint="default"/>
        <w:b w:val="0"/>
        <w:i w:val="0"/>
        <w:sz w:val="20"/>
        <w:szCs w:val="20"/>
      </w:rPr>
    </w:lvl>
    <w:lvl w:ilvl="3">
      <w:start w:val="1"/>
      <w:numFmt w:val="decimal"/>
      <w:lvlText w:val="%1.%2.%3.%4."/>
      <w:lvlJc w:val="left"/>
      <w:pPr>
        <w:tabs>
          <w:tab w:val="num" w:pos="0"/>
        </w:tabs>
      </w:pPr>
      <w:rPr>
        <w:rFonts w:ascii="Tahoma" w:hAnsi="Tahoma" w:cs="Times New Roman" w:hint="default"/>
        <w:b w:val="0"/>
        <w:i/>
        <w:sz w:val="20"/>
        <w:szCs w:val="20"/>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6" w15:restartNumberingAfterBreak="0">
    <w:nsid w:val="376B3470"/>
    <w:multiLevelType w:val="multilevel"/>
    <w:tmpl w:val="138AD7B6"/>
    <w:lvl w:ilvl="0">
      <w:start w:val="1"/>
      <w:numFmt w:val="decimal"/>
      <w:lvlText w:val="%1."/>
      <w:lvlJc w:val="left"/>
      <w:pPr>
        <w:tabs>
          <w:tab w:val="num" w:pos="0"/>
        </w:tabs>
      </w:pPr>
      <w:rPr>
        <w:rFonts w:ascii="Tahoma" w:hAnsi="Tahoma" w:cs="Times New Roman" w:hint="default"/>
        <w:sz w:val="22"/>
        <w:szCs w:val="22"/>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7" w15:restartNumberingAfterBreak="0">
    <w:nsid w:val="3B7A70C7"/>
    <w:multiLevelType w:val="hybridMultilevel"/>
    <w:tmpl w:val="C00AEA3C"/>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408E36B7"/>
    <w:multiLevelType w:val="hybridMultilevel"/>
    <w:tmpl w:val="8654BE4A"/>
    <w:lvl w:ilvl="0" w:tplc="CF3827EA">
      <w:start w:val="1"/>
      <w:numFmt w:val="upperRoman"/>
      <w:lvlText w:val="%1."/>
      <w:lvlJc w:val="left"/>
      <w:pPr>
        <w:tabs>
          <w:tab w:val="num" w:pos="720"/>
        </w:tabs>
        <w:ind w:left="720" w:hanging="72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5BAB7C79"/>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C846CC2"/>
    <w:multiLevelType w:val="multilevel"/>
    <w:tmpl w:val="F274FD4A"/>
    <w:lvl w:ilvl="0">
      <w:start w:val="1"/>
      <w:numFmt w:val="decimal"/>
      <w:lvlText w:val="%1."/>
      <w:lvlJc w:val="left"/>
      <w:pPr>
        <w:tabs>
          <w:tab w:val="num" w:pos="0"/>
        </w:tabs>
      </w:pPr>
      <w:rPr>
        <w:rFonts w:ascii="Tahoma" w:hAnsi="Tahoma" w:cs="Times New Roman" w:hint="default"/>
        <w:sz w:val="22"/>
        <w:szCs w:val="22"/>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1" w15:restartNumberingAfterBreak="0">
    <w:nsid w:val="5D792EC0"/>
    <w:multiLevelType w:val="multilevel"/>
    <w:tmpl w:val="5142C4CC"/>
    <w:lvl w:ilvl="0">
      <w:start w:val="1"/>
      <w:numFmt w:val="upperRoman"/>
      <w:lvlText w:val="%1."/>
      <w:lvlJc w:val="left"/>
      <w:pPr>
        <w:tabs>
          <w:tab w:val="num" w:pos="0"/>
        </w:tabs>
      </w:pPr>
      <w:rPr>
        <w:rFonts w:hint="default"/>
        <w:b/>
        <w:i w:val="0"/>
        <w:sz w:val="22"/>
        <w:szCs w:val="22"/>
      </w:rPr>
    </w:lvl>
    <w:lvl w:ilvl="1">
      <w:start w:val="1"/>
      <w:numFmt w:val="decimal"/>
      <w:lvlText w:val="%1.%2."/>
      <w:lvlJc w:val="left"/>
      <w:pPr>
        <w:tabs>
          <w:tab w:val="num" w:pos="0"/>
        </w:tabs>
      </w:pPr>
      <w:rPr>
        <w:rFonts w:ascii="Tahoma" w:hAnsi="Tahoma" w:cs="Times New Roman" w:hint="default"/>
        <w:b/>
        <w:i w:val="0"/>
        <w:sz w:val="20"/>
        <w:szCs w:val="20"/>
      </w:rPr>
    </w:lvl>
    <w:lvl w:ilvl="2">
      <w:start w:val="1"/>
      <w:numFmt w:val="decimal"/>
      <w:lvlText w:val="%1.%2.%3."/>
      <w:lvlJc w:val="left"/>
      <w:pPr>
        <w:tabs>
          <w:tab w:val="num" w:pos="0"/>
        </w:tabs>
      </w:pPr>
      <w:rPr>
        <w:rFonts w:ascii="Tahoma" w:hAnsi="Tahoma" w:cs="Times New Roman" w:hint="default"/>
        <w:b w:val="0"/>
        <w:i w:val="0"/>
        <w:sz w:val="20"/>
        <w:szCs w:val="20"/>
      </w:rPr>
    </w:lvl>
    <w:lvl w:ilvl="3">
      <w:start w:val="1"/>
      <w:numFmt w:val="decimal"/>
      <w:lvlText w:val="%1.%2.%3.%4."/>
      <w:lvlJc w:val="left"/>
      <w:pPr>
        <w:tabs>
          <w:tab w:val="num" w:pos="0"/>
        </w:tabs>
      </w:pPr>
      <w:rPr>
        <w:rFonts w:ascii="Tahoma" w:hAnsi="Tahoma" w:cs="Times New Roman" w:hint="default"/>
        <w:b w:val="0"/>
        <w:i/>
        <w:sz w:val="20"/>
        <w:szCs w:val="20"/>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15:restartNumberingAfterBreak="0">
    <w:nsid w:val="64B53346"/>
    <w:multiLevelType w:val="multilevel"/>
    <w:tmpl w:val="6EB20A62"/>
    <w:lvl w:ilvl="0">
      <w:start w:val="1"/>
      <w:numFmt w:val="upperRoman"/>
      <w:lvlText w:val="%1."/>
      <w:lvlJc w:val="left"/>
      <w:pPr>
        <w:tabs>
          <w:tab w:val="num" w:pos="0"/>
        </w:tabs>
      </w:pPr>
      <w:rPr>
        <w:rFonts w:hint="default"/>
        <w:b/>
        <w:i w:val="0"/>
        <w:sz w:val="22"/>
        <w:szCs w:val="22"/>
      </w:rPr>
    </w:lvl>
    <w:lvl w:ilvl="1">
      <w:start w:val="1"/>
      <w:numFmt w:val="decimal"/>
      <w:lvlText w:val="%1.%2."/>
      <w:lvlJc w:val="left"/>
      <w:pPr>
        <w:tabs>
          <w:tab w:val="num" w:pos="0"/>
        </w:tabs>
      </w:pPr>
      <w:rPr>
        <w:rFonts w:ascii="Tahoma" w:hAnsi="Tahoma" w:cs="Times New Roman" w:hint="default"/>
        <w:b/>
        <w:i w:val="0"/>
        <w:sz w:val="20"/>
        <w:szCs w:val="20"/>
      </w:rPr>
    </w:lvl>
    <w:lvl w:ilvl="2">
      <w:start w:val="1"/>
      <w:numFmt w:val="decimal"/>
      <w:lvlText w:val="%1.%2.%3."/>
      <w:lvlJc w:val="left"/>
      <w:pPr>
        <w:tabs>
          <w:tab w:val="num" w:pos="0"/>
        </w:tabs>
      </w:pPr>
      <w:rPr>
        <w:rFonts w:ascii="Tahoma" w:hAnsi="Tahoma" w:cs="Times New Roman" w:hint="default"/>
        <w:b w:val="0"/>
        <w:i w:val="0"/>
        <w:sz w:val="20"/>
        <w:szCs w:val="20"/>
      </w:rPr>
    </w:lvl>
    <w:lvl w:ilvl="3">
      <w:start w:val="1"/>
      <w:numFmt w:val="decimal"/>
      <w:lvlText w:val="%1.%2.%3.%4."/>
      <w:lvlJc w:val="left"/>
      <w:pPr>
        <w:tabs>
          <w:tab w:val="num" w:pos="0"/>
        </w:tabs>
      </w:pPr>
      <w:rPr>
        <w:rFonts w:ascii="Tahoma" w:hAnsi="Tahoma" w:cs="Times New Roman" w:hint="default"/>
        <w:b w:val="0"/>
        <w:i/>
        <w:sz w:val="20"/>
        <w:szCs w:val="20"/>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15:restartNumberingAfterBreak="0">
    <w:nsid w:val="6CE6130A"/>
    <w:multiLevelType w:val="multilevel"/>
    <w:tmpl w:val="49E42BF6"/>
    <w:lvl w:ilvl="0">
      <w:start w:val="1"/>
      <w:numFmt w:val="decimal"/>
      <w:lvlText w:val="%1."/>
      <w:lvlJc w:val="left"/>
      <w:pPr>
        <w:tabs>
          <w:tab w:val="num" w:pos="0"/>
        </w:tabs>
      </w:pPr>
      <w:rPr>
        <w:rFonts w:ascii="Tahoma" w:hAnsi="Tahoma" w:cs="Times New Roman" w:hint="default"/>
        <w:sz w:val="20"/>
        <w:szCs w:val="20"/>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num w:numId="1">
    <w:abstractNumId w:val="1"/>
  </w:num>
  <w:num w:numId="2">
    <w:abstractNumId w:val="3"/>
  </w:num>
  <w:num w:numId="3">
    <w:abstractNumId w:val="13"/>
  </w:num>
  <w:num w:numId="4">
    <w:abstractNumId w:val="6"/>
  </w:num>
  <w:num w:numId="5">
    <w:abstractNumId w:val="10"/>
  </w:num>
  <w:num w:numId="6">
    <w:abstractNumId w:val="2"/>
  </w:num>
  <w:num w:numId="7">
    <w:abstractNumId w:val="0"/>
  </w:num>
  <w:num w:numId="8">
    <w:abstractNumId w:val="9"/>
  </w:num>
  <w:num w:numId="9">
    <w:abstractNumId w:val="4"/>
  </w:num>
  <w:num w:numId="10">
    <w:abstractNumId w:val="8"/>
  </w:num>
  <w:num w:numId="11">
    <w:abstractNumId w:val="7"/>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dB2ivoA7f8riAJLGUAa81qFhb1ZUU0Oxl3NJ8CYa3BIQsT3S8pOrCN6VzpeDaX1JVcQH5ncOcCrYd/9MRgHA==" w:salt="KegPtzvbGXhGHQgN4ikS9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D9"/>
    <w:rsid w:val="00003A79"/>
    <w:rsid w:val="000144E0"/>
    <w:rsid w:val="0003388E"/>
    <w:rsid w:val="0003428D"/>
    <w:rsid w:val="00050F1E"/>
    <w:rsid w:val="00071A63"/>
    <w:rsid w:val="000800D5"/>
    <w:rsid w:val="0008461F"/>
    <w:rsid w:val="00085B49"/>
    <w:rsid w:val="00090110"/>
    <w:rsid w:val="00091754"/>
    <w:rsid w:val="000E5100"/>
    <w:rsid w:val="000E5EEC"/>
    <w:rsid w:val="000F0A3A"/>
    <w:rsid w:val="00102532"/>
    <w:rsid w:val="00111A83"/>
    <w:rsid w:val="0014210B"/>
    <w:rsid w:val="00142B6B"/>
    <w:rsid w:val="0015586E"/>
    <w:rsid w:val="00167106"/>
    <w:rsid w:val="00172B15"/>
    <w:rsid w:val="0018097F"/>
    <w:rsid w:val="00182C1F"/>
    <w:rsid w:val="001A6B42"/>
    <w:rsid w:val="001A79FB"/>
    <w:rsid w:val="001B109C"/>
    <w:rsid w:val="001B5DB6"/>
    <w:rsid w:val="001F14A1"/>
    <w:rsid w:val="001F67AE"/>
    <w:rsid w:val="00210153"/>
    <w:rsid w:val="00230F61"/>
    <w:rsid w:val="00235130"/>
    <w:rsid w:val="002412F0"/>
    <w:rsid w:val="00243243"/>
    <w:rsid w:val="0024426F"/>
    <w:rsid w:val="002472B5"/>
    <w:rsid w:val="0025556C"/>
    <w:rsid w:val="00286FE0"/>
    <w:rsid w:val="00294982"/>
    <w:rsid w:val="002C0738"/>
    <w:rsid w:val="002C4AA2"/>
    <w:rsid w:val="002F041C"/>
    <w:rsid w:val="002F2DE9"/>
    <w:rsid w:val="00311841"/>
    <w:rsid w:val="003218EB"/>
    <w:rsid w:val="00364A55"/>
    <w:rsid w:val="00382482"/>
    <w:rsid w:val="003A634A"/>
    <w:rsid w:val="003B4974"/>
    <w:rsid w:val="003C3D97"/>
    <w:rsid w:val="003D02D5"/>
    <w:rsid w:val="003D10C1"/>
    <w:rsid w:val="003D18DA"/>
    <w:rsid w:val="003E49F9"/>
    <w:rsid w:val="003E78E0"/>
    <w:rsid w:val="004063E2"/>
    <w:rsid w:val="004075E8"/>
    <w:rsid w:val="004171E6"/>
    <w:rsid w:val="00417383"/>
    <w:rsid w:val="00440A59"/>
    <w:rsid w:val="00445B23"/>
    <w:rsid w:val="00460489"/>
    <w:rsid w:val="00461B9A"/>
    <w:rsid w:val="004662B6"/>
    <w:rsid w:val="00476F81"/>
    <w:rsid w:val="004831CA"/>
    <w:rsid w:val="00492304"/>
    <w:rsid w:val="004B0285"/>
    <w:rsid w:val="004C66FB"/>
    <w:rsid w:val="004D2C6F"/>
    <w:rsid w:val="004D7616"/>
    <w:rsid w:val="004E24C0"/>
    <w:rsid w:val="004E60C6"/>
    <w:rsid w:val="004E7815"/>
    <w:rsid w:val="00507413"/>
    <w:rsid w:val="00524302"/>
    <w:rsid w:val="00524F0F"/>
    <w:rsid w:val="00525D94"/>
    <w:rsid w:val="00530AAB"/>
    <w:rsid w:val="00541108"/>
    <w:rsid w:val="0054253A"/>
    <w:rsid w:val="00561010"/>
    <w:rsid w:val="00563B62"/>
    <w:rsid w:val="00571087"/>
    <w:rsid w:val="00571B23"/>
    <w:rsid w:val="00580945"/>
    <w:rsid w:val="00583D68"/>
    <w:rsid w:val="005B540C"/>
    <w:rsid w:val="005B6920"/>
    <w:rsid w:val="005D5CD1"/>
    <w:rsid w:val="005E68DD"/>
    <w:rsid w:val="005E6B00"/>
    <w:rsid w:val="005F6804"/>
    <w:rsid w:val="005F762A"/>
    <w:rsid w:val="0060756D"/>
    <w:rsid w:val="00632913"/>
    <w:rsid w:val="00632E82"/>
    <w:rsid w:val="00635991"/>
    <w:rsid w:val="00636247"/>
    <w:rsid w:val="00644F06"/>
    <w:rsid w:val="0065350A"/>
    <w:rsid w:val="00653B95"/>
    <w:rsid w:val="00662ACB"/>
    <w:rsid w:val="006679ED"/>
    <w:rsid w:val="00673332"/>
    <w:rsid w:val="006865BB"/>
    <w:rsid w:val="00690538"/>
    <w:rsid w:val="006922E6"/>
    <w:rsid w:val="00694049"/>
    <w:rsid w:val="0070308F"/>
    <w:rsid w:val="00710910"/>
    <w:rsid w:val="007132FE"/>
    <w:rsid w:val="00714255"/>
    <w:rsid w:val="00716C96"/>
    <w:rsid w:val="00744B7C"/>
    <w:rsid w:val="00750F42"/>
    <w:rsid w:val="007555CA"/>
    <w:rsid w:val="007661DC"/>
    <w:rsid w:val="007823D5"/>
    <w:rsid w:val="00782433"/>
    <w:rsid w:val="007A5BE8"/>
    <w:rsid w:val="007B6A48"/>
    <w:rsid w:val="007C2C1C"/>
    <w:rsid w:val="007D7F62"/>
    <w:rsid w:val="007E0977"/>
    <w:rsid w:val="008036B4"/>
    <w:rsid w:val="00807495"/>
    <w:rsid w:val="008202A7"/>
    <w:rsid w:val="0082274C"/>
    <w:rsid w:val="00822FAC"/>
    <w:rsid w:val="00830E4D"/>
    <w:rsid w:val="00831239"/>
    <w:rsid w:val="00841B04"/>
    <w:rsid w:val="00842D1D"/>
    <w:rsid w:val="0086133F"/>
    <w:rsid w:val="008753FA"/>
    <w:rsid w:val="0089571F"/>
    <w:rsid w:val="008A1491"/>
    <w:rsid w:val="008A1677"/>
    <w:rsid w:val="008A7070"/>
    <w:rsid w:val="008D0195"/>
    <w:rsid w:val="008D13B0"/>
    <w:rsid w:val="008D339E"/>
    <w:rsid w:val="0090626C"/>
    <w:rsid w:val="0091576B"/>
    <w:rsid w:val="0094540E"/>
    <w:rsid w:val="009543FB"/>
    <w:rsid w:val="00954A35"/>
    <w:rsid w:val="0096206A"/>
    <w:rsid w:val="00970CD0"/>
    <w:rsid w:val="0097187A"/>
    <w:rsid w:val="009956BB"/>
    <w:rsid w:val="00996C52"/>
    <w:rsid w:val="009A684A"/>
    <w:rsid w:val="009C13EC"/>
    <w:rsid w:val="009E0C5B"/>
    <w:rsid w:val="009E0D2F"/>
    <w:rsid w:val="009E37A3"/>
    <w:rsid w:val="009F0623"/>
    <w:rsid w:val="009F7564"/>
    <w:rsid w:val="00A017E0"/>
    <w:rsid w:val="00A11D26"/>
    <w:rsid w:val="00A12934"/>
    <w:rsid w:val="00A21BA5"/>
    <w:rsid w:val="00A32882"/>
    <w:rsid w:val="00A4732B"/>
    <w:rsid w:val="00A51552"/>
    <w:rsid w:val="00A559E2"/>
    <w:rsid w:val="00A71CDF"/>
    <w:rsid w:val="00AE055E"/>
    <w:rsid w:val="00AE5871"/>
    <w:rsid w:val="00AF1EF6"/>
    <w:rsid w:val="00B02BD2"/>
    <w:rsid w:val="00B040F5"/>
    <w:rsid w:val="00B05F9C"/>
    <w:rsid w:val="00B205D4"/>
    <w:rsid w:val="00B22BC0"/>
    <w:rsid w:val="00B3197E"/>
    <w:rsid w:val="00B35BD5"/>
    <w:rsid w:val="00B35E57"/>
    <w:rsid w:val="00B43D32"/>
    <w:rsid w:val="00B50330"/>
    <w:rsid w:val="00B523AB"/>
    <w:rsid w:val="00B540DC"/>
    <w:rsid w:val="00B70666"/>
    <w:rsid w:val="00B80412"/>
    <w:rsid w:val="00B94B4E"/>
    <w:rsid w:val="00BB7D97"/>
    <w:rsid w:val="00BC0344"/>
    <w:rsid w:val="00BC1AC6"/>
    <w:rsid w:val="00BD2018"/>
    <w:rsid w:val="00BF6D63"/>
    <w:rsid w:val="00C0410A"/>
    <w:rsid w:val="00C05BCD"/>
    <w:rsid w:val="00C210A8"/>
    <w:rsid w:val="00C2227F"/>
    <w:rsid w:val="00C22436"/>
    <w:rsid w:val="00C53476"/>
    <w:rsid w:val="00C91DCF"/>
    <w:rsid w:val="00C9712F"/>
    <w:rsid w:val="00CA5C90"/>
    <w:rsid w:val="00D007B8"/>
    <w:rsid w:val="00D20372"/>
    <w:rsid w:val="00D24852"/>
    <w:rsid w:val="00D35E55"/>
    <w:rsid w:val="00D70E58"/>
    <w:rsid w:val="00D803C7"/>
    <w:rsid w:val="00D81BCA"/>
    <w:rsid w:val="00D923EC"/>
    <w:rsid w:val="00DC24D9"/>
    <w:rsid w:val="00DC5501"/>
    <w:rsid w:val="00DC7E8C"/>
    <w:rsid w:val="00DE4FA4"/>
    <w:rsid w:val="00DE77EA"/>
    <w:rsid w:val="00DE7B62"/>
    <w:rsid w:val="00DF47BC"/>
    <w:rsid w:val="00E01B6B"/>
    <w:rsid w:val="00E11A7F"/>
    <w:rsid w:val="00E11EED"/>
    <w:rsid w:val="00E20942"/>
    <w:rsid w:val="00E26D4B"/>
    <w:rsid w:val="00E351FF"/>
    <w:rsid w:val="00E37199"/>
    <w:rsid w:val="00E475C5"/>
    <w:rsid w:val="00E479A4"/>
    <w:rsid w:val="00E54F15"/>
    <w:rsid w:val="00E7788F"/>
    <w:rsid w:val="00E8559B"/>
    <w:rsid w:val="00E87596"/>
    <w:rsid w:val="00E95523"/>
    <w:rsid w:val="00EA3C51"/>
    <w:rsid w:val="00EA6354"/>
    <w:rsid w:val="00ED1444"/>
    <w:rsid w:val="00EE452D"/>
    <w:rsid w:val="00EF1BAF"/>
    <w:rsid w:val="00EF7C52"/>
    <w:rsid w:val="00F226C3"/>
    <w:rsid w:val="00F43183"/>
    <w:rsid w:val="00F43760"/>
    <w:rsid w:val="00F51B7A"/>
    <w:rsid w:val="00F55C6F"/>
    <w:rsid w:val="00F67A33"/>
    <w:rsid w:val="00F850AD"/>
    <w:rsid w:val="00FC1AF2"/>
    <w:rsid w:val="00FF279D"/>
    <w:rsid w:val="00FF4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642BF0"/>
  <w15:docId w15:val="{A5BFEA2A-460B-4362-B2A9-75BBE5F7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75E8"/>
    <w:rPr>
      <w:rFonts w:ascii="Tahoma" w:hAnsi="Tahoma"/>
      <w:sz w:val="20"/>
      <w:szCs w:val="24"/>
    </w:rPr>
  </w:style>
  <w:style w:type="paragraph" w:styleId="berschrift1">
    <w:name w:val="heading 1"/>
    <w:basedOn w:val="Standard"/>
    <w:next w:val="Standard"/>
    <w:link w:val="berschrift1Zchn"/>
    <w:uiPriority w:val="99"/>
    <w:qFormat/>
    <w:rsid w:val="00C210A8"/>
    <w:pPr>
      <w:keepNext/>
      <w:numPr>
        <w:numId w:val="1"/>
      </w:numPr>
      <w:spacing w:before="240" w:after="60"/>
      <w:outlineLvl w:val="0"/>
    </w:pPr>
    <w:rPr>
      <w:rFonts w:cs="Arial"/>
      <w:b/>
      <w:bCs/>
      <w:kern w:val="32"/>
      <w:sz w:val="22"/>
      <w:szCs w:val="32"/>
    </w:rPr>
  </w:style>
  <w:style w:type="paragraph" w:styleId="berschrift2">
    <w:name w:val="heading 2"/>
    <w:basedOn w:val="Standard"/>
    <w:next w:val="Standard"/>
    <w:link w:val="berschrift2Zchn"/>
    <w:uiPriority w:val="99"/>
    <w:qFormat/>
    <w:rsid w:val="00C210A8"/>
    <w:pPr>
      <w:keepNext/>
      <w:numPr>
        <w:ilvl w:val="1"/>
        <w:numId w:val="1"/>
      </w:numPr>
      <w:spacing w:before="240" w:after="60"/>
      <w:outlineLvl w:val="1"/>
    </w:pPr>
    <w:rPr>
      <w:rFonts w:cs="Arial"/>
      <w:b/>
      <w:bCs/>
      <w:iCs/>
      <w:szCs w:val="28"/>
    </w:rPr>
  </w:style>
  <w:style w:type="paragraph" w:styleId="berschrift3">
    <w:name w:val="heading 3"/>
    <w:basedOn w:val="Standard"/>
    <w:next w:val="Standard"/>
    <w:link w:val="berschrift3Zchn"/>
    <w:uiPriority w:val="99"/>
    <w:qFormat/>
    <w:rsid w:val="00C210A8"/>
    <w:pPr>
      <w:keepNext/>
      <w:numPr>
        <w:ilvl w:val="2"/>
        <w:numId w:val="1"/>
      </w:numPr>
      <w:spacing w:before="240" w:after="60"/>
      <w:outlineLvl w:val="2"/>
    </w:pPr>
    <w:rPr>
      <w:rFonts w:cs="Arial"/>
      <w:bCs/>
      <w:szCs w:val="26"/>
    </w:rPr>
  </w:style>
  <w:style w:type="paragraph" w:styleId="berschrift4">
    <w:name w:val="heading 4"/>
    <w:basedOn w:val="Standard"/>
    <w:next w:val="Standard"/>
    <w:link w:val="berschrift4Zchn"/>
    <w:uiPriority w:val="99"/>
    <w:qFormat/>
    <w:rsid w:val="00C210A8"/>
    <w:pPr>
      <w:keepNext/>
      <w:numPr>
        <w:ilvl w:val="3"/>
        <w:numId w:val="1"/>
      </w:numPr>
      <w:spacing w:before="24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2DB"/>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3272DB"/>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3272DB"/>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3272DB"/>
    <w:rPr>
      <w:rFonts w:asciiTheme="minorHAnsi" w:eastAsiaTheme="minorEastAsia" w:hAnsiTheme="minorHAnsi" w:cstheme="minorBidi"/>
      <w:b/>
      <w:bCs/>
      <w:sz w:val="28"/>
      <w:szCs w:val="28"/>
    </w:rPr>
  </w:style>
  <w:style w:type="paragraph" w:styleId="Kopfzeile">
    <w:name w:val="header"/>
    <w:aliases w:val="normal"/>
    <w:basedOn w:val="Standard"/>
    <w:link w:val="KopfzeileZchn"/>
    <w:pPr>
      <w:tabs>
        <w:tab w:val="center" w:pos="4536"/>
        <w:tab w:val="right" w:pos="9072"/>
      </w:tabs>
    </w:pPr>
    <w:rPr>
      <w:noProof/>
      <w:sz w:val="16"/>
      <w:szCs w:val="12"/>
      <w:lang w:val="de-AT" w:eastAsia="de-AT"/>
    </w:rPr>
  </w:style>
  <w:style w:type="character" w:customStyle="1" w:styleId="KopfzeileZchn">
    <w:name w:val="Kopfzeile Zchn"/>
    <w:aliases w:val="normal Zchn"/>
    <w:basedOn w:val="Absatz-Standardschriftart"/>
    <w:link w:val="Kopfzeile"/>
    <w:rsid w:val="003272DB"/>
    <w:rPr>
      <w:rFonts w:ascii="Tahoma" w:hAnsi="Tahoma"/>
      <w:sz w:val="20"/>
      <w:szCs w:val="24"/>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uiPriority w:val="99"/>
    <w:semiHidden/>
    <w:rsid w:val="003272DB"/>
    <w:rPr>
      <w:rFonts w:ascii="Tahoma" w:hAnsi="Tahoma"/>
      <w:sz w:val="20"/>
      <w:szCs w:val="24"/>
    </w:rPr>
  </w:style>
  <w:style w:type="table" w:styleId="Tabellenraster">
    <w:name w:val="Table Grid"/>
    <w:basedOn w:val="NormaleTabelle"/>
    <w:rsid w:val="005B6920"/>
    <w:rPr>
      <w:rFonts w:ascii="Tahoma" w:hAnsi="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272DB"/>
    <w:rPr>
      <w:sz w:val="0"/>
      <w:szCs w:val="0"/>
    </w:rPr>
  </w:style>
  <w:style w:type="character" w:styleId="Seitenzahl">
    <w:name w:val="page number"/>
    <w:basedOn w:val="Absatz-Standardschriftart"/>
    <w:uiPriority w:val="99"/>
    <w:rsid w:val="004075E8"/>
    <w:rPr>
      <w:rFonts w:ascii="Tahoma" w:hAnsi="Tahoma" w:cs="Times New Roman"/>
    </w:rPr>
  </w:style>
  <w:style w:type="character" w:styleId="Hyperlink">
    <w:name w:val="Hyperlink"/>
    <w:basedOn w:val="Absatz-Standardschriftart"/>
    <w:rsid w:val="00970CD0"/>
    <w:rPr>
      <w:rFonts w:cs="Times New Roman"/>
      <w:color w:val="0000FF"/>
      <w:u w:val="single"/>
    </w:rPr>
  </w:style>
  <w:style w:type="character" w:styleId="Platzhaltertext">
    <w:name w:val="Placeholder Text"/>
    <w:basedOn w:val="Absatz-Standardschriftart"/>
    <w:uiPriority w:val="99"/>
    <w:semiHidden/>
    <w:rsid w:val="00D70E58"/>
    <w:rPr>
      <w:color w:val="808080"/>
    </w:rPr>
  </w:style>
  <w:style w:type="paragraph" w:styleId="Funotentext">
    <w:name w:val="footnote text"/>
    <w:basedOn w:val="Standard"/>
    <w:link w:val="FunotentextZchn"/>
    <w:semiHidden/>
    <w:rsid w:val="00B80412"/>
    <w:pPr>
      <w:widowControl w:val="0"/>
      <w:overflowPunct w:val="0"/>
      <w:autoSpaceDE w:val="0"/>
      <w:autoSpaceDN w:val="0"/>
      <w:adjustRightInd w:val="0"/>
      <w:textAlignment w:val="baseline"/>
    </w:pPr>
    <w:rPr>
      <w:rFonts w:ascii="Times New Roman" w:hAnsi="Times New Roman"/>
      <w:szCs w:val="20"/>
    </w:rPr>
  </w:style>
  <w:style w:type="character" w:customStyle="1" w:styleId="FunotentextZchn">
    <w:name w:val="Fußnotentext Zchn"/>
    <w:basedOn w:val="Absatz-Standardschriftart"/>
    <w:link w:val="Funotentext"/>
    <w:semiHidden/>
    <w:rsid w:val="00B80412"/>
    <w:rPr>
      <w:sz w:val="20"/>
      <w:szCs w:val="20"/>
    </w:rPr>
  </w:style>
  <w:style w:type="character" w:styleId="BesuchterLink">
    <w:name w:val="FollowedHyperlink"/>
    <w:basedOn w:val="Absatz-Standardschriftart"/>
    <w:uiPriority w:val="99"/>
    <w:semiHidden/>
    <w:unhideWhenUsed/>
    <w:rsid w:val="003B4974"/>
    <w:rPr>
      <w:color w:val="800080" w:themeColor="followedHyperlink"/>
      <w:u w:val="single"/>
    </w:rPr>
  </w:style>
  <w:style w:type="paragraph" w:styleId="berarbeitung">
    <w:name w:val="Revision"/>
    <w:hidden/>
    <w:uiPriority w:val="99"/>
    <w:semiHidden/>
    <w:rsid w:val="004E60C6"/>
    <w:rPr>
      <w:rFonts w:ascii="Tahoma" w:hAnsi="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7022">
      <w:bodyDiv w:val="1"/>
      <w:marLeft w:val="0"/>
      <w:marRight w:val="0"/>
      <w:marTop w:val="0"/>
      <w:marBottom w:val="0"/>
      <w:divBdr>
        <w:top w:val="none" w:sz="0" w:space="0" w:color="auto"/>
        <w:left w:val="none" w:sz="0" w:space="0" w:color="auto"/>
        <w:bottom w:val="none" w:sz="0" w:space="0" w:color="auto"/>
        <w:right w:val="none" w:sz="0" w:space="0" w:color="auto"/>
      </w:divBdr>
      <w:divsChild>
        <w:div w:id="2086409979">
          <w:marLeft w:val="0"/>
          <w:marRight w:val="0"/>
          <w:marTop w:val="0"/>
          <w:marBottom w:val="0"/>
          <w:divBdr>
            <w:top w:val="none" w:sz="0" w:space="0" w:color="auto"/>
            <w:left w:val="none" w:sz="0" w:space="0" w:color="auto"/>
            <w:bottom w:val="none" w:sz="0" w:space="0" w:color="auto"/>
            <w:right w:val="none" w:sz="0" w:space="0" w:color="auto"/>
          </w:divBdr>
        </w:div>
      </w:divsChild>
    </w:div>
    <w:div w:id="1036656739">
      <w:bodyDiv w:val="1"/>
      <w:marLeft w:val="0"/>
      <w:marRight w:val="0"/>
      <w:marTop w:val="0"/>
      <w:marBottom w:val="0"/>
      <w:divBdr>
        <w:top w:val="none" w:sz="0" w:space="0" w:color="auto"/>
        <w:left w:val="none" w:sz="0" w:space="0" w:color="auto"/>
        <w:bottom w:val="none" w:sz="0" w:space="0" w:color="auto"/>
        <w:right w:val="none" w:sz="0" w:space="0" w:color="auto"/>
      </w:divBdr>
      <w:divsChild>
        <w:div w:id="1292054434">
          <w:marLeft w:val="0"/>
          <w:marRight w:val="0"/>
          <w:marTop w:val="0"/>
          <w:marBottom w:val="0"/>
          <w:divBdr>
            <w:top w:val="none" w:sz="0" w:space="0" w:color="auto"/>
            <w:left w:val="none" w:sz="0" w:space="0" w:color="auto"/>
            <w:bottom w:val="none" w:sz="0" w:space="0" w:color="auto"/>
            <w:right w:val="none" w:sz="0" w:space="0" w:color="auto"/>
          </w:divBdr>
        </w:div>
      </w:divsChild>
    </w:div>
    <w:div w:id="1721053793">
      <w:bodyDiv w:val="1"/>
      <w:marLeft w:val="0"/>
      <w:marRight w:val="0"/>
      <w:marTop w:val="0"/>
      <w:marBottom w:val="0"/>
      <w:divBdr>
        <w:top w:val="none" w:sz="0" w:space="0" w:color="auto"/>
        <w:left w:val="none" w:sz="0" w:space="0" w:color="auto"/>
        <w:bottom w:val="none" w:sz="0" w:space="0" w:color="auto"/>
        <w:right w:val="none" w:sz="0" w:space="0" w:color="auto"/>
      </w:divBdr>
      <w:divsChild>
        <w:div w:id="1775663980">
          <w:marLeft w:val="0"/>
          <w:marRight w:val="0"/>
          <w:marTop w:val="0"/>
          <w:marBottom w:val="0"/>
          <w:divBdr>
            <w:top w:val="none" w:sz="0" w:space="0" w:color="auto"/>
            <w:left w:val="none" w:sz="0" w:space="0" w:color="auto"/>
            <w:bottom w:val="none" w:sz="0" w:space="0" w:color="auto"/>
            <w:right w:val="none" w:sz="0" w:space="0" w:color="auto"/>
          </w:divBdr>
        </w:div>
      </w:divsChild>
    </w:div>
    <w:div w:id="1753048032">
      <w:bodyDiv w:val="1"/>
      <w:marLeft w:val="0"/>
      <w:marRight w:val="0"/>
      <w:marTop w:val="0"/>
      <w:marBottom w:val="0"/>
      <w:divBdr>
        <w:top w:val="none" w:sz="0" w:space="0" w:color="auto"/>
        <w:left w:val="none" w:sz="0" w:space="0" w:color="auto"/>
        <w:bottom w:val="none" w:sz="0" w:space="0" w:color="auto"/>
        <w:right w:val="none" w:sz="0" w:space="0" w:color="auto"/>
      </w:divBdr>
      <w:divsChild>
        <w:div w:id="147679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gnes19\Desktop\CD-Vorlagen\100609_AGES_minimal_ho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20BB-7695-4620-A559-F3E57ECB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100609_AGES_minimal_hoch.dot</Template>
  <TotalTime>0</TotalTime>
  <Pages>2</Pages>
  <Words>329</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AGES-PHM-minimal-hoch</vt:lpstr>
    </vt:vector>
  </TitlesOfParts>
  <Company>AGES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AGES-PHM-minimal-hoch</dc:title>
  <dc:creator>klaus72</dc:creator>
  <cp:lastModifiedBy>Hofbauer Simone</cp:lastModifiedBy>
  <cp:revision>14</cp:revision>
  <cp:lastPrinted>2016-03-15T09:42:00Z</cp:lastPrinted>
  <dcterms:created xsi:type="dcterms:W3CDTF">2021-11-28T17:45:00Z</dcterms:created>
  <dcterms:modified xsi:type="dcterms:W3CDTF">2022-02-25T09:19:00Z</dcterms:modified>
</cp:coreProperties>
</file>