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4F" w:rsidRPr="00884874" w:rsidRDefault="000C414F" w:rsidP="00252566">
      <w:pPr>
        <w:pStyle w:val="berschrift1"/>
      </w:pPr>
      <w:r w:rsidRPr="00884874">
        <w:t>General Information/</w:t>
      </w:r>
      <w:r w:rsidRPr="00884874">
        <w:rPr>
          <w:i/>
        </w:rPr>
        <w:t>Allgemeine Angaben</w:t>
      </w:r>
    </w:p>
    <w:tbl>
      <w:tblPr>
        <w:tblStyle w:val="Tabellenraster"/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A3F01" w:rsidRPr="00513B60" w:rsidTr="007C1276">
        <w:trPr>
          <w:trHeight w:val="454"/>
        </w:trPr>
        <w:tc>
          <w:tcPr>
            <w:tcW w:w="10632" w:type="dxa"/>
            <w:vAlign w:val="center"/>
          </w:tcPr>
          <w:p w:rsidR="000C414F" w:rsidRPr="00884874" w:rsidRDefault="000C414F" w:rsidP="000C414F">
            <w:pPr>
              <w:widowControl/>
              <w:spacing w:line="240" w:lineRule="auto"/>
              <w:jc w:val="both"/>
              <w:rPr>
                <w:rFonts w:ascii="Tahoma" w:hAnsi="Tahoma" w:cs="Tahoma"/>
                <w:b/>
                <w:sz w:val="20"/>
                <w:szCs w:val="22"/>
              </w:rPr>
            </w:pPr>
            <w:r w:rsidRPr="00252566">
              <w:rPr>
                <w:rFonts w:ascii="Tahoma" w:hAnsi="Tahoma" w:cs="Tahoma"/>
                <w:b/>
                <w:sz w:val="20"/>
                <w:szCs w:val="22"/>
              </w:rPr>
              <w:t>Study reference number/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t>Verfahrensnummer der Studie: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tab/>
            </w:r>
            <w:r w:rsidRPr="00884874">
              <w:rPr>
                <w:rFonts w:ascii="Tahoma" w:hAnsi="Tahoma" w:cs="Tahoma"/>
                <w:b/>
                <w:sz w:val="20"/>
                <w:szCs w:val="22"/>
              </w:rPr>
              <w:tab/>
              <w:t>INS-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instrText xml:space="preserve"> FORMTEXT </w:instrTex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separate"/>
            </w:r>
            <w:r w:rsidRPr="00884874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884874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252566">
              <w:rPr>
                <w:rFonts w:ascii="Tahoma" w:hAnsi="Tahoma" w:cs="Tahoma"/>
                <w:sz w:val="20"/>
                <w:szCs w:val="22"/>
                <w:lang w:val="en-GB"/>
              </w:rPr>
              <w:fldChar w:fldCharType="end"/>
            </w:r>
            <w:r w:rsidRPr="00884874">
              <w:rPr>
                <w:rFonts w:ascii="Tahoma" w:hAnsi="Tahoma" w:cs="Tahoma"/>
                <w:b/>
                <w:sz w:val="20"/>
                <w:szCs w:val="22"/>
              </w:rPr>
              <w:tab/>
            </w:r>
          </w:p>
        </w:tc>
      </w:tr>
      <w:tr w:rsidR="00AA3F01" w:rsidRPr="00513B60" w:rsidTr="007C1276">
        <w:trPr>
          <w:trHeight w:val="850"/>
        </w:trPr>
        <w:tc>
          <w:tcPr>
            <w:tcW w:w="10632" w:type="dxa"/>
          </w:tcPr>
          <w:p w:rsidR="000C414F" w:rsidRPr="00884874" w:rsidRDefault="000C414F" w:rsidP="000C414F">
            <w:pPr>
              <w:widowControl/>
              <w:spacing w:line="240" w:lineRule="auto"/>
              <w:jc w:val="both"/>
              <w:rPr>
                <w:rFonts w:ascii="Tahoma" w:hAnsi="Tahoma" w:cs="Tahoma"/>
                <w:b/>
                <w:sz w:val="20"/>
                <w:szCs w:val="22"/>
                <w:lang w:val="en-GB"/>
              </w:rPr>
            </w:pPr>
            <w:r w:rsidRPr="00884874">
              <w:rPr>
                <w:rFonts w:ascii="Tahoma" w:hAnsi="Tahoma" w:cs="Tahoma"/>
                <w:b/>
                <w:sz w:val="20"/>
                <w:szCs w:val="22"/>
                <w:lang w:val="en-GB"/>
              </w:rPr>
              <w:t>Study title/</w:t>
            </w:r>
            <w:r w:rsidRPr="00884874">
              <w:rPr>
                <w:rFonts w:ascii="Tahoma" w:hAnsi="Tahoma" w:cs="Tahoma"/>
                <w:b/>
                <w:i/>
                <w:sz w:val="20"/>
                <w:szCs w:val="22"/>
                <w:lang w:val="en-GB"/>
              </w:rPr>
              <w:t>Studientitel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  <w:lang w:val="en-GB"/>
              </w:rPr>
              <w:t>:</w:t>
            </w:r>
          </w:p>
          <w:p w:rsidR="000C414F" w:rsidRPr="00884874" w:rsidRDefault="002C7935" w:rsidP="000C414F">
            <w:pPr>
              <w:widowControl/>
              <w:spacing w:line="240" w:lineRule="auto"/>
              <w:jc w:val="both"/>
              <w:rPr>
                <w:rFonts w:ascii="Tahoma" w:hAnsi="Tahoma" w:cs="Tahoma"/>
                <w:b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end"/>
            </w:r>
          </w:p>
        </w:tc>
      </w:tr>
      <w:tr w:rsidR="00AA3F01" w:rsidRPr="00513B60" w:rsidTr="007C1276">
        <w:trPr>
          <w:trHeight w:val="454"/>
        </w:trPr>
        <w:tc>
          <w:tcPr>
            <w:tcW w:w="10632" w:type="dxa"/>
            <w:vAlign w:val="center"/>
          </w:tcPr>
          <w:p w:rsidR="000C414F" w:rsidRPr="00884874" w:rsidRDefault="000C414F" w:rsidP="000C414F">
            <w:pPr>
              <w:widowControl/>
              <w:spacing w:line="240" w:lineRule="auto"/>
              <w:jc w:val="both"/>
              <w:rPr>
                <w:rFonts w:ascii="Tahoma" w:hAnsi="Tahoma" w:cs="Tahoma"/>
                <w:b/>
                <w:sz w:val="20"/>
                <w:szCs w:val="22"/>
                <w:lang w:val="en-US"/>
              </w:rPr>
            </w:pPr>
            <w:r w:rsidRPr="00884874">
              <w:rPr>
                <w:rFonts w:ascii="Tahoma" w:hAnsi="Tahoma" w:cs="Tahoma"/>
                <w:b/>
                <w:sz w:val="20"/>
                <w:szCs w:val="22"/>
                <w:lang w:val="en-GB"/>
              </w:rPr>
              <w:t>Sponsor Organisation:</w:t>
            </w:r>
            <w:r w:rsidRPr="00884874">
              <w:rPr>
                <w:rFonts w:ascii="Tahoma" w:hAnsi="Tahoma" w:cs="Tahoma"/>
                <w:b/>
                <w:sz w:val="20"/>
                <w:szCs w:val="22"/>
                <w:lang w:val="en-GB"/>
              </w:rPr>
              <w:tab/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  <w:lang w:val="en-GB"/>
              </w:rPr>
              <w:instrText xml:space="preserve"> FORMTEXT </w:instrTex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separate"/>
            </w:r>
            <w:r w:rsidRPr="00884874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884874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</w:rPr>
              <w:t> </w:t>
            </w:r>
            <w:r w:rsidRPr="00252566">
              <w:rPr>
                <w:rFonts w:ascii="Tahoma" w:hAnsi="Tahoma" w:cs="Tahoma"/>
                <w:sz w:val="20"/>
                <w:szCs w:val="22"/>
                <w:lang w:val="en-GB"/>
              </w:rPr>
              <w:fldChar w:fldCharType="end"/>
            </w:r>
          </w:p>
        </w:tc>
      </w:tr>
    </w:tbl>
    <w:p w:rsidR="00E10407" w:rsidRPr="00513B60" w:rsidRDefault="00E10407">
      <w:pPr>
        <w:widowControl/>
        <w:jc w:val="both"/>
        <w:rPr>
          <w:rFonts w:ascii="Tahoma" w:hAnsi="Tahoma" w:cs="Tahoma"/>
          <w:sz w:val="22"/>
          <w:szCs w:val="22"/>
          <w:lang w:val="en-GB"/>
        </w:rPr>
      </w:pPr>
    </w:p>
    <w:p w:rsidR="000C414F" w:rsidRPr="00252566" w:rsidRDefault="000C414F" w:rsidP="00252566">
      <w:pPr>
        <w:pStyle w:val="berschrift1"/>
        <w:rPr>
          <w:i/>
          <w:lang w:val="en-GB"/>
        </w:rPr>
      </w:pPr>
      <w:r w:rsidRPr="00884874">
        <w:rPr>
          <w:lang w:val="en-GB"/>
        </w:rPr>
        <w:t>Information</w:t>
      </w:r>
      <w:r w:rsidR="002C7935">
        <w:rPr>
          <w:lang w:val="en-GB"/>
        </w:rPr>
        <w:t xml:space="preserve"> on end of study</w:t>
      </w:r>
      <w:r w:rsidRPr="00884874">
        <w:rPr>
          <w:lang w:val="en-GB"/>
        </w:rPr>
        <w:t>/</w:t>
      </w:r>
      <w:r w:rsidRPr="00252566">
        <w:rPr>
          <w:i/>
          <w:lang w:val="en-GB"/>
        </w:rPr>
        <w:t xml:space="preserve">Informationen zur </w:t>
      </w:r>
      <w:r w:rsidR="002C7935">
        <w:rPr>
          <w:i/>
          <w:lang w:val="en-GB"/>
        </w:rPr>
        <w:t>Beendigung der Studie</w:t>
      </w:r>
    </w:p>
    <w:p w:rsidR="00F82AE2" w:rsidRPr="00513B60" w:rsidRDefault="00F82AE2" w:rsidP="00804859">
      <w:pPr>
        <w:widowControl/>
        <w:rPr>
          <w:rFonts w:ascii="Tahoma" w:hAnsi="Tahoma" w:cs="Tahoma"/>
          <w:b/>
          <w:sz w:val="20"/>
          <w:szCs w:val="22"/>
          <w:lang w:val="en-US"/>
        </w:rPr>
        <w:sectPr w:rsidR="00F82AE2" w:rsidRPr="00513B60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7" w:h="16840" w:code="9"/>
          <w:pgMar w:top="1418" w:right="567" w:bottom="720" w:left="720" w:header="737" w:footer="384" w:gutter="0"/>
          <w:pgNumType w:start="1"/>
          <w:cols w:space="720"/>
        </w:sectPr>
      </w:pPr>
    </w:p>
    <w:tbl>
      <w:tblPr>
        <w:tblW w:w="1063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04859" w:rsidRPr="00513B60" w:rsidTr="007C1276">
        <w:trPr>
          <w:trHeight w:val="1644"/>
        </w:trPr>
        <w:tc>
          <w:tcPr>
            <w:tcW w:w="10632" w:type="dxa"/>
          </w:tcPr>
          <w:p w:rsidR="000C414F" w:rsidRPr="00252566" w:rsidRDefault="002C7935" w:rsidP="00252566">
            <w:pPr>
              <w:widowControl/>
              <w:spacing w:before="120"/>
              <w:rPr>
                <w:rFonts w:ascii="Tahoma" w:hAnsi="Tahoma" w:cs="Tahoma"/>
                <w:b/>
                <w:sz w:val="20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2"/>
                <w:lang w:val="en-US"/>
              </w:rPr>
              <w:t>E</w:t>
            </w:r>
            <w:r w:rsidR="000C414F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>nd of study in Austria?</w:t>
            </w:r>
            <w:r w:rsidR="00F82AE2" w:rsidRPr="00513B60">
              <w:rPr>
                <w:rFonts w:ascii="Tahoma" w:hAnsi="Tahoma" w:cs="Tahoma"/>
                <w:b/>
                <w:sz w:val="20"/>
                <w:szCs w:val="22"/>
                <w:lang w:val="en-US"/>
              </w:rPr>
              <w:t>/</w:t>
            </w:r>
            <w:r w:rsidR="00F82AE2" w:rsidRPr="00513B60">
              <w:rPr>
                <w:rFonts w:ascii="Tahoma" w:hAnsi="Tahoma" w:cs="Tahoma"/>
                <w:b/>
                <w:i/>
                <w:sz w:val="20"/>
                <w:szCs w:val="22"/>
                <w:lang w:val="en-US"/>
              </w:rPr>
              <w:t>Studienende</w:t>
            </w:r>
            <w:r w:rsidR="001368A6">
              <w:rPr>
                <w:rFonts w:ascii="Tahoma" w:hAnsi="Tahoma" w:cs="Tahoma"/>
                <w:b/>
                <w:i/>
                <w:sz w:val="20"/>
                <w:szCs w:val="22"/>
                <w:lang w:val="en-US"/>
              </w:rPr>
              <w:t xml:space="preserve"> in Österreich</w:t>
            </w:r>
            <w:r w:rsidR="00F82AE2" w:rsidRPr="00513B60">
              <w:rPr>
                <w:rFonts w:ascii="Tahoma" w:hAnsi="Tahoma" w:cs="Tahoma"/>
                <w:b/>
                <w:i/>
                <w:sz w:val="20"/>
                <w:szCs w:val="22"/>
                <w:lang w:val="en-US"/>
              </w:rPr>
              <w:t>?</w:t>
            </w:r>
            <w:r w:rsidR="000C414F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="00804859" w:rsidRPr="00513B60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instrText xml:space="preserve"> FORMCHECKBOX </w:instrText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separate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end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t xml:space="preserve"> Yes</w:t>
            </w:r>
            <w:r w:rsidR="000C414F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tab/>
            </w:r>
            <w:r w:rsidR="00F82AE2" w:rsidRPr="00513B60">
              <w:rPr>
                <w:rFonts w:ascii="Tahoma" w:hAnsi="Tahoma" w:cs="Tahoma"/>
                <w:b/>
                <w:sz w:val="20"/>
                <w:szCs w:val="22"/>
                <w:lang w:val="en-GB"/>
              </w:rPr>
              <w:tab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instrText xml:space="preserve"> FORMCHECKBOX </w:instrText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separate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end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t xml:space="preserve">  No</w:t>
            </w:r>
          </w:p>
          <w:p w:rsidR="000C414F" w:rsidRPr="00252566" w:rsidRDefault="001368A6" w:rsidP="00252566">
            <w:pPr>
              <w:widowControl/>
              <w:spacing w:before="12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Date</w:t>
            </w:r>
            <w:r w:rsidR="00513B60" w:rsidRPr="00252566">
              <w:rPr>
                <w:rFonts w:ascii="Tahoma" w:hAnsi="Tahoma" w:cs="Tahoma"/>
                <w:sz w:val="20"/>
                <w:szCs w:val="22"/>
              </w:rPr>
              <w:t>/</w:t>
            </w:r>
            <w:r>
              <w:rPr>
                <w:rFonts w:ascii="Tahoma" w:hAnsi="Tahoma" w:cs="Tahoma"/>
                <w:sz w:val="20"/>
                <w:szCs w:val="22"/>
              </w:rPr>
              <w:t>Datum</w:t>
            </w:r>
            <w:r w:rsidR="00513B60" w:rsidRPr="00252566">
              <w:rPr>
                <w:rFonts w:ascii="Tahoma" w:hAnsi="Tahoma" w:cs="Tahoma"/>
                <w:sz w:val="20"/>
                <w:szCs w:val="22"/>
              </w:rPr>
              <w:t xml:space="preserve"> (dd.mm.yyy): </w:t>
            </w:r>
            <w:r w:rsidR="002C7935"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7935">
              <w:rPr>
                <w:rFonts w:ascii="Tahoma" w:hAnsi="Tahoma" w:cs="Tahoma"/>
                <w:b/>
                <w:i/>
                <w:sz w:val="20"/>
                <w:szCs w:val="22"/>
              </w:rPr>
              <w:instrText xml:space="preserve"> FORMTEXT </w:instrText>
            </w:r>
            <w:r w:rsidR="002C7935">
              <w:rPr>
                <w:rFonts w:ascii="Tahoma" w:hAnsi="Tahoma" w:cs="Tahoma"/>
                <w:b/>
                <w:i/>
                <w:sz w:val="20"/>
                <w:szCs w:val="22"/>
              </w:rPr>
            </w:r>
            <w:r w:rsidR="002C7935"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separate"/>
            </w:r>
            <w:r w:rsidR="002C7935"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 w:rsidR="002C7935"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 w:rsidR="002C7935"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 w:rsidR="002C7935"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 w:rsidR="002C7935"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 w:rsidR="002C7935"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end"/>
            </w:r>
          </w:p>
          <w:p w:rsidR="00513B60" w:rsidRPr="00252566" w:rsidRDefault="00513B60" w:rsidP="00252566">
            <w:pPr>
              <w:widowControl/>
              <w:rPr>
                <w:rFonts w:ascii="Tahoma" w:hAnsi="Tahoma" w:cs="Tahoma"/>
                <w:sz w:val="20"/>
                <w:szCs w:val="22"/>
              </w:rPr>
            </w:pPr>
          </w:p>
          <w:p w:rsidR="00AA3F01" w:rsidRDefault="00513B60" w:rsidP="00252566">
            <w:pPr>
              <w:widowControl/>
              <w:spacing w:after="120"/>
              <w:rPr>
                <w:rFonts w:ascii="Tahoma" w:hAnsi="Tahoma" w:cs="Tahoma"/>
                <w:i/>
                <w:sz w:val="16"/>
                <w:szCs w:val="22"/>
                <w:lang w:val="en-GB"/>
              </w:rPr>
            </w:pPr>
            <w:r w:rsidRPr="00252566">
              <w:rPr>
                <w:rFonts w:ascii="Tahoma" w:hAnsi="Tahoma" w:cs="Tahoma"/>
                <w:i/>
                <w:sz w:val="16"/>
                <w:szCs w:val="22"/>
                <w:u w:val="single"/>
                <w:lang w:val="en-GB"/>
              </w:rPr>
              <w:t>Note:</w:t>
            </w:r>
            <w:r w:rsidRPr="00252566">
              <w:rPr>
                <w:rFonts w:ascii="Tahoma" w:hAnsi="Tahoma" w:cs="Tahoma"/>
                <w:i/>
                <w:sz w:val="16"/>
                <w:szCs w:val="22"/>
                <w:lang w:val="en-GB"/>
              </w:rPr>
              <w:t xml:space="preserve"> In case the </w:t>
            </w:r>
            <w:r w:rsidR="002C7935">
              <w:rPr>
                <w:rFonts w:ascii="Tahoma" w:hAnsi="Tahoma" w:cs="Tahoma"/>
                <w:i/>
                <w:sz w:val="16"/>
                <w:szCs w:val="22"/>
                <w:lang w:val="en-GB"/>
              </w:rPr>
              <w:t xml:space="preserve">National </w:t>
            </w:r>
            <w:r w:rsidRPr="00252566">
              <w:rPr>
                <w:rFonts w:ascii="Tahoma" w:hAnsi="Tahoma" w:cs="Tahoma"/>
                <w:i/>
                <w:sz w:val="16"/>
                <w:szCs w:val="22"/>
                <w:lang w:val="en-GB"/>
              </w:rPr>
              <w:t>end is notified before the global end, a subsequent notification of the global end is necessary.</w:t>
            </w:r>
          </w:p>
          <w:p w:rsidR="00AA3F01" w:rsidRPr="00252566" w:rsidRDefault="00513B60" w:rsidP="00252566">
            <w:pPr>
              <w:widowControl/>
              <w:spacing w:after="120"/>
              <w:rPr>
                <w:rFonts w:ascii="Tahoma" w:hAnsi="Tahoma" w:cs="Tahoma"/>
                <w:i/>
                <w:sz w:val="20"/>
                <w:szCs w:val="22"/>
              </w:rPr>
            </w:pPr>
            <w:r w:rsidRPr="00252566">
              <w:rPr>
                <w:rFonts w:ascii="Tahoma" w:hAnsi="Tahoma" w:cs="Tahoma"/>
                <w:i/>
                <w:sz w:val="16"/>
                <w:szCs w:val="22"/>
                <w:u w:val="single"/>
              </w:rPr>
              <w:t>Hinweis:</w:t>
            </w:r>
            <w:r w:rsidRPr="00252566">
              <w:rPr>
                <w:rFonts w:ascii="Tahoma" w:hAnsi="Tahoma" w:cs="Tahoma"/>
                <w:i/>
                <w:sz w:val="16"/>
                <w:szCs w:val="22"/>
              </w:rPr>
              <w:t xml:space="preserve"> Falls das nationale Ende vor dem globalen Ende gemeldet wird, ist die nachfolgende Meldung des globalen Endes notwendig.</w:t>
            </w:r>
          </w:p>
        </w:tc>
      </w:tr>
      <w:tr w:rsidR="000C414F" w:rsidRPr="00884874" w:rsidTr="007C1276">
        <w:trPr>
          <w:trHeight w:val="876"/>
        </w:trPr>
        <w:tc>
          <w:tcPr>
            <w:tcW w:w="10632" w:type="dxa"/>
          </w:tcPr>
          <w:p w:rsidR="000C414F" w:rsidRPr="00252566" w:rsidRDefault="00513B60" w:rsidP="00252566">
            <w:pPr>
              <w:widowControl/>
              <w:spacing w:before="120"/>
              <w:rPr>
                <w:rFonts w:ascii="Tahoma" w:hAnsi="Tahoma" w:cs="Tahoma"/>
                <w:b/>
                <w:sz w:val="20"/>
                <w:szCs w:val="22"/>
                <w:lang w:val="en-US"/>
              </w:rPr>
            </w:pPr>
            <w:r w:rsidRPr="00513B60">
              <w:rPr>
                <w:rFonts w:ascii="Tahoma" w:hAnsi="Tahoma" w:cs="Tahoma"/>
                <w:b/>
                <w:sz w:val="20"/>
                <w:szCs w:val="22"/>
                <w:lang w:val="en-US"/>
              </w:rPr>
              <w:t>G</w:t>
            </w:r>
            <w:r w:rsidR="000C414F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>lobal end of study?</w:t>
            </w:r>
            <w:r w:rsidR="00F82AE2" w:rsidRPr="00513B60">
              <w:rPr>
                <w:rFonts w:ascii="Tahoma" w:hAnsi="Tahoma" w:cs="Tahoma"/>
                <w:b/>
                <w:sz w:val="20"/>
                <w:szCs w:val="22"/>
                <w:lang w:val="en-US"/>
              </w:rPr>
              <w:t>/</w:t>
            </w:r>
            <w:r w:rsidR="00F82AE2" w:rsidRPr="00513B60">
              <w:rPr>
                <w:rFonts w:ascii="Tahoma" w:hAnsi="Tahoma" w:cs="Tahoma"/>
                <w:b/>
                <w:i/>
                <w:sz w:val="20"/>
                <w:szCs w:val="22"/>
                <w:lang w:val="en-US"/>
              </w:rPr>
              <w:t>Globales Studienende?</w:t>
            </w:r>
            <w:r w:rsidR="000C414F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="00804859" w:rsidRPr="00513B60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Pr="00513B60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Pr="00513B60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instrText xml:space="preserve"> FORMCHECKBOX </w:instrText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separate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end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t xml:space="preserve"> Yes</w:t>
            </w:r>
            <w:r w:rsidR="000C414F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tab/>
            </w:r>
            <w:r w:rsidR="00F82AE2" w:rsidRPr="00513B60">
              <w:rPr>
                <w:rFonts w:ascii="Tahoma" w:hAnsi="Tahoma" w:cs="Tahoma"/>
                <w:b/>
                <w:sz w:val="20"/>
                <w:szCs w:val="22"/>
                <w:lang w:val="en-GB"/>
              </w:rPr>
              <w:tab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instrText xml:space="preserve"> FORMCHECKBOX </w:instrText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separate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end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t xml:space="preserve">  No</w:t>
            </w:r>
          </w:p>
          <w:p w:rsidR="000C414F" w:rsidRPr="00252566" w:rsidRDefault="002C7935" w:rsidP="00252566">
            <w:pPr>
              <w:widowControl/>
              <w:spacing w:before="120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252566">
              <w:rPr>
                <w:rFonts w:ascii="Tahoma" w:hAnsi="Tahoma" w:cs="Tahoma"/>
                <w:sz w:val="20"/>
                <w:szCs w:val="22"/>
                <w:lang w:val="en-US"/>
              </w:rPr>
              <w:t>Date</w:t>
            </w:r>
            <w:r w:rsidR="00513B60" w:rsidRPr="00884874">
              <w:rPr>
                <w:rFonts w:ascii="Tahoma" w:hAnsi="Tahoma" w:cs="Tahoma"/>
                <w:sz w:val="20"/>
                <w:szCs w:val="22"/>
                <w:lang w:val="en-US"/>
              </w:rPr>
              <w:t>/</w:t>
            </w:r>
            <w:r w:rsidR="001368A6" w:rsidRPr="00252566">
              <w:rPr>
                <w:rFonts w:ascii="Tahoma" w:hAnsi="Tahoma" w:cs="Tahoma"/>
                <w:sz w:val="20"/>
                <w:szCs w:val="22"/>
                <w:lang w:val="en-US"/>
              </w:rPr>
              <w:t>Datum</w:t>
            </w:r>
            <w:r w:rsidR="00513B60" w:rsidRPr="00884874">
              <w:rPr>
                <w:rFonts w:ascii="Tahoma" w:hAnsi="Tahoma" w:cs="Tahoma"/>
                <w:sz w:val="20"/>
                <w:szCs w:val="22"/>
                <w:lang w:val="en-US"/>
              </w:rPr>
              <w:t xml:space="preserve"> (dd.mm.yyy): </w:t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noProof/>
                <w:sz w:val="20"/>
                <w:szCs w:val="22"/>
              </w:rPr>
              <w:t> </w:t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  <w:fldChar w:fldCharType="end"/>
            </w:r>
          </w:p>
        </w:tc>
      </w:tr>
    </w:tbl>
    <w:p w:rsidR="00513B60" w:rsidRPr="00252566" w:rsidRDefault="00513B60">
      <w:pPr>
        <w:rPr>
          <w:lang w:val="en-US"/>
        </w:rPr>
      </w:pPr>
    </w:p>
    <w:tbl>
      <w:tblPr>
        <w:tblW w:w="1063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C7935" w:rsidRPr="00513B60" w:rsidTr="00252566">
        <w:trPr>
          <w:trHeight w:val="2205"/>
        </w:trPr>
        <w:tc>
          <w:tcPr>
            <w:tcW w:w="10632" w:type="dxa"/>
          </w:tcPr>
          <w:p w:rsidR="002A2333" w:rsidRPr="00252566" w:rsidRDefault="00513B60" w:rsidP="00252566">
            <w:pPr>
              <w:widowControl/>
              <w:spacing w:before="120"/>
              <w:rPr>
                <w:rFonts w:ascii="Tahoma" w:hAnsi="Tahoma" w:cs="Tahoma"/>
                <w:b/>
                <w:sz w:val="20"/>
                <w:szCs w:val="22"/>
                <w:lang w:val="en-GB"/>
              </w:rPr>
            </w:pPr>
            <w:r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>E</w:t>
            </w:r>
            <w:r w:rsidR="000C414F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>arly termination?</w:t>
            </w:r>
            <w:r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>/</w:t>
            </w:r>
            <w:r w:rsidRPr="00252566">
              <w:rPr>
                <w:rFonts w:ascii="Tahoma" w:hAnsi="Tahoma" w:cs="Tahoma"/>
                <w:b/>
                <w:i/>
                <w:sz w:val="20"/>
                <w:szCs w:val="22"/>
                <w:lang w:val="en-US"/>
              </w:rPr>
              <w:t>Vorzeitige Beendigung?</w:t>
            </w:r>
            <w:r w:rsidR="00F82AE2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="00F82AE2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="00AA3F01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="00AA3F01">
              <w:rPr>
                <w:rFonts w:ascii="Tahoma" w:hAnsi="Tahoma" w:cs="Tahoma"/>
                <w:b/>
                <w:sz w:val="20"/>
                <w:szCs w:val="22"/>
                <w:lang w:val="en-US"/>
              </w:rPr>
              <w:tab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instrText xml:space="preserve"> FORMCHECKBOX </w:instrText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separate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end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US"/>
              </w:rPr>
              <w:t xml:space="preserve"> </w:t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t>Yes</w:t>
            </w:r>
            <w:r w:rsidR="000C414F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tab/>
            </w:r>
            <w:r w:rsidR="00F82AE2" w:rsidRPr="00513B60">
              <w:rPr>
                <w:rFonts w:ascii="Tahoma" w:hAnsi="Tahoma" w:cs="Tahoma"/>
                <w:b/>
                <w:sz w:val="20"/>
                <w:szCs w:val="22"/>
                <w:lang w:val="en-GB"/>
              </w:rPr>
              <w:tab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instrText xml:space="preserve"> FORMCHECKBOX </w:instrText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separate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end"/>
            </w:r>
            <w:r w:rsidR="002A2333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t xml:space="preserve">  No</w:t>
            </w:r>
          </w:p>
          <w:p w:rsidR="000C414F" w:rsidRPr="00884874" w:rsidRDefault="000C414F" w:rsidP="00252566">
            <w:pPr>
              <w:widowControl/>
              <w:spacing w:before="120"/>
              <w:rPr>
                <w:rFonts w:ascii="Tahoma" w:hAnsi="Tahoma" w:cs="Tahoma"/>
                <w:sz w:val="20"/>
                <w:szCs w:val="22"/>
                <w:lang w:val="en-GB"/>
              </w:rPr>
            </w:pPr>
            <w:r w:rsidRPr="00884874">
              <w:rPr>
                <w:rFonts w:ascii="Tahoma" w:hAnsi="Tahoma" w:cs="Tahoma"/>
                <w:sz w:val="20"/>
                <w:szCs w:val="22"/>
                <w:lang w:val="en-GB"/>
              </w:rPr>
              <w:t>If yes, please describe</w:t>
            </w:r>
            <w:r w:rsidR="00513B60" w:rsidRPr="00513B60">
              <w:rPr>
                <w:rFonts w:ascii="Tahoma" w:hAnsi="Tahoma" w:cs="Tahoma"/>
                <w:sz w:val="20"/>
                <w:szCs w:val="22"/>
                <w:lang w:val="en-GB"/>
              </w:rPr>
              <w:t>/</w:t>
            </w:r>
            <w:r w:rsidR="00513B60" w:rsidRPr="00513B60">
              <w:rPr>
                <w:rFonts w:ascii="Tahoma" w:hAnsi="Tahoma" w:cs="Tahoma"/>
                <w:i/>
                <w:sz w:val="20"/>
                <w:szCs w:val="22"/>
                <w:lang w:val="en-GB"/>
              </w:rPr>
              <w:t>Falls ja, bitte beschreiben</w:t>
            </w:r>
            <w:r w:rsidRPr="00252566">
              <w:rPr>
                <w:rFonts w:ascii="Tahoma" w:hAnsi="Tahoma" w:cs="Tahoma"/>
                <w:i/>
                <w:sz w:val="20"/>
                <w:szCs w:val="22"/>
                <w:lang w:val="en-GB"/>
              </w:rPr>
              <w:t>:</w:t>
            </w:r>
          </w:p>
          <w:p w:rsidR="000C414F" w:rsidRDefault="000C414F" w:rsidP="00252566">
            <w:pPr>
              <w:widowControl/>
              <w:rPr>
                <w:rFonts w:ascii="Tahoma" w:hAnsi="Tahoma" w:cs="Tahoma"/>
                <w:sz w:val="20"/>
                <w:szCs w:val="22"/>
                <w:lang w:val="en-GB"/>
              </w:rPr>
            </w:pPr>
            <w:r w:rsidRPr="00252566">
              <w:rPr>
                <w:rFonts w:ascii="Tahoma" w:hAnsi="Tahoma" w:cs="Tahoma"/>
                <w:sz w:val="20"/>
                <w:szCs w:val="22"/>
                <w:lang w:val="en-GB"/>
              </w:rPr>
              <w:t xml:space="preserve"> </w:t>
            </w:r>
            <w:r w:rsidR="002C7935">
              <w:rPr>
                <w:rFonts w:ascii="Tahoma" w:hAnsi="Tahoma" w:cs="Tahoma"/>
                <w:i/>
                <w:sz w:val="2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7935">
              <w:rPr>
                <w:rFonts w:ascii="Tahoma" w:hAnsi="Tahoma" w:cs="Tahoma"/>
                <w:i/>
                <w:sz w:val="20"/>
                <w:szCs w:val="22"/>
                <w:lang w:val="en-GB"/>
              </w:rPr>
              <w:instrText xml:space="preserve"> FORMTEXT </w:instrText>
            </w:r>
            <w:r w:rsidR="002C7935">
              <w:rPr>
                <w:rFonts w:ascii="Tahoma" w:hAnsi="Tahoma" w:cs="Tahoma"/>
                <w:i/>
                <w:sz w:val="20"/>
                <w:szCs w:val="22"/>
                <w:lang w:val="en-GB"/>
              </w:rPr>
            </w:r>
            <w:r w:rsidR="002C7935">
              <w:rPr>
                <w:rFonts w:ascii="Tahoma" w:hAnsi="Tahoma" w:cs="Tahoma"/>
                <w:i/>
                <w:sz w:val="20"/>
                <w:szCs w:val="22"/>
                <w:lang w:val="en-GB"/>
              </w:rPr>
              <w:fldChar w:fldCharType="separate"/>
            </w:r>
            <w:bookmarkStart w:id="0" w:name="_GoBack"/>
            <w:bookmarkEnd w:id="0"/>
            <w:r w:rsidR="002C7935">
              <w:rPr>
                <w:rFonts w:ascii="Tahoma" w:hAnsi="Tahoma" w:cs="Tahoma"/>
                <w:i/>
                <w:noProof/>
                <w:sz w:val="20"/>
                <w:szCs w:val="22"/>
                <w:lang w:val="en-GB"/>
              </w:rPr>
              <w:t> </w:t>
            </w:r>
            <w:r w:rsidR="002C7935">
              <w:rPr>
                <w:rFonts w:ascii="Tahoma" w:hAnsi="Tahoma" w:cs="Tahoma"/>
                <w:i/>
                <w:noProof/>
                <w:sz w:val="20"/>
                <w:szCs w:val="22"/>
                <w:lang w:val="en-GB"/>
              </w:rPr>
              <w:t> </w:t>
            </w:r>
            <w:r w:rsidR="002C7935">
              <w:rPr>
                <w:rFonts w:ascii="Tahoma" w:hAnsi="Tahoma" w:cs="Tahoma"/>
                <w:i/>
                <w:noProof/>
                <w:sz w:val="20"/>
                <w:szCs w:val="22"/>
                <w:lang w:val="en-GB"/>
              </w:rPr>
              <w:t> </w:t>
            </w:r>
            <w:r w:rsidR="002C7935">
              <w:rPr>
                <w:rFonts w:ascii="Tahoma" w:hAnsi="Tahoma" w:cs="Tahoma"/>
                <w:i/>
                <w:noProof/>
                <w:sz w:val="20"/>
                <w:szCs w:val="22"/>
                <w:lang w:val="en-GB"/>
              </w:rPr>
              <w:t> </w:t>
            </w:r>
            <w:r w:rsidR="002C7935">
              <w:rPr>
                <w:rFonts w:ascii="Tahoma" w:hAnsi="Tahoma" w:cs="Tahoma"/>
                <w:i/>
                <w:noProof/>
                <w:sz w:val="20"/>
                <w:szCs w:val="22"/>
                <w:lang w:val="en-GB"/>
              </w:rPr>
              <w:t> </w:t>
            </w:r>
            <w:r w:rsidR="002C7935">
              <w:rPr>
                <w:rFonts w:ascii="Tahoma" w:hAnsi="Tahoma" w:cs="Tahoma"/>
                <w:i/>
                <w:sz w:val="20"/>
                <w:szCs w:val="22"/>
                <w:lang w:val="en-GB"/>
              </w:rPr>
              <w:fldChar w:fldCharType="end"/>
            </w:r>
          </w:p>
          <w:p w:rsidR="00513B60" w:rsidRDefault="00513B60" w:rsidP="00252566">
            <w:pPr>
              <w:widowControl/>
              <w:rPr>
                <w:rFonts w:ascii="Tahoma" w:hAnsi="Tahoma" w:cs="Tahoma"/>
                <w:sz w:val="20"/>
                <w:szCs w:val="22"/>
                <w:lang w:val="en-GB"/>
              </w:rPr>
            </w:pPr>
          </w:p>
          <w:p w:rsidR="00513B60" w:rsidRPr="00252566" w:rsidRDefault="00513B60" w:rsidP="00252566">
            <w:pPr>
              <w:widowControl/>
              <w:spacing w:after="120"/>
              <w:rPr>
                <w:rFonts w:ascii="Tahoma" w:hAnsi="Tahoma" w:cs="Tahoma"/>
                <w:i/>
                <w:sz w:val="16"/>
                <w:szCs w:val="22"/>
                <w:lang w:val="en-GB"/>
              </w:rPr>
            </w:pPr>
            <w:r w:rsidRPr="00252566">
              <w:rPr>
                <w:rFonts w:ascii="Tahoma" w:hAnsi="Tahoma" w:cs="Tahoma"/>
                <w:i/>
                <w:sz w:val="16"/>
                <w:szCs w:val="22"/>
                <w:u w:val="single"/>
                <w:lang w:val="en-GB"/>
              </w:rPr>
              <w:t>Note:</w:t>
            </w:r>
            <w:r w:rsidR="00AA3F01">
              <w:rPr>
                <w:rFonts w:ascii="Tahoma" w:hAnsi="Tahoma" w:cs="Tahoma"/>
                <w:i/>
                <w:sz w:val="16"/>
                <w:szCs w:val="22"/>
                <w:lang w:val="en-GB"/>
              </w:rPr>
              <w:t xml:space="preserve"> </w:t>
            </w:r>
            <w:r w:rsidRPr="00252566">
              <w:rPr>
                <w:rFonts w:ascii="Tahoma" w:hAnsi="Tahoma" w:cs="Tahoma"/>
                <w:i/>
                <w:sz w:val="16"/>
                <w:szCs w:val="22"/>
                <w:lang w:val="en-GB"/>
              </w:rPr>
              <w:t xml:space="preserve">An earlier end of the </w:t>
            </w:r>
            <w:r w:rsidR="001368A6">
              <w:rPr>
                <w:rFonts w:ascii="Tahoma" w:hAnsi="Tahoma" w:cs="Tahoma"/>
                <w:i/>
                <w:sz w:val="16"/>
                <w:szCs w:val="22"/>
                <w:lang w:val="en-GB"/>
              </w:rPr>
              <w:t>study</w:t>
            </w:r>
            <w:r w:rsidRPr="00252566">
              <w:rPr>
                <w:rFonts w:ascii="Tahoma" w:hAnsi="Tahoma" w:cs="Tahoma"/>
                <w:i/>
                <w:sz w:val="16"/>
                <w:szCs w:val="22"/>
                <w:lang w:val="en-GB"/>
              </w:rPr>
              <w:t xml:space="preserve"> which is not based on grounds of </w:t>
            </w:r>
            <w:r w:rsidR="001368A6">
              <w:rPr>
                <w:rFonts w:ascii="Tahoma" w:hAnsi="Tahoma" w:cs="Tahoma"/>
                <w:i/>
                <w:sz w:val="16"/>
                <w:szCs w:val="22"/>
                <w:lang w:val="en-GB"/>
              </w:rPr>
              <w:t xml:space="preserve">efficacy or </w:t>
            </w:r>
            <w:r w:rsidRPr="00252566">
              <w:rPr>
                <w:rFonts w:ascii="Tahoma" w:hAnsi="Tahoma" w:cs="Tahoma"/>
                <w:i/>
                <w:sz w:val="16"/>
                <w:szCs w:val="22"/>
                <w:lang w:val="en-GB"/>
              </w:rPr>
              <w:t>safety, but on other grounds, such as faster recruitment than anticipated, is not considered as ‘early termination’.</w:t>
            </w:r>
          </w:p>
          <w:p w:rsidR="00AA3F01" w:rsidRPr="00252566" w:rsidRDefault="00AA3F01" w:rsidP="00252566">
            <w:pPr>
              <w:widowControl/>
              <w:spacing w:after="120"/>
              <w:rPr>
                <w:rFonts w:ascii="Tahoma" w:hAnsi="Tahoma" w:cs="Tahoma"/>
                <w:i/>
                <w:sz w:val="20"/>
                <w:szCs w:val="22"/>
              </w:rPr>
            </w:pPr>
            <w:r w:rsidRPr="00252566">
              <w:rPr>
                <w:rFonts w:ascii="Tahoma" w:hAnsi="Tahoma" w:cs="Tahoma"/>
                <w:i/>
                <w:sz w:val="16"/>
                <w:szCs w:val="22"/>
                <w:u w:val="single"/>
              </w:rPr>
              <w:t>Hinweis:</w:t>
            </w:r>
            <w:r>
              <w:rPr>
                <w:rFonts w:ascii="Tahoma" w:hAnsi="Tahoma" w:cs="Tahoma"/>
                <w:i/>
                <w:sz w:val="16"/>
                <w:szCs w:val="22"/>
              </w:rPr>
              <w:t xml:space="preserve"> </w:t>
            </w:r>
            <w:r w:rsidR="00513B60" w:rsidRPr="00252566">
              <w:rPr>
                <w:rFonts w:ascii="Tahoma" w:hAnsi="Tahoma" w:cs="Tahoma"/>
                <w:i/>
                <w:sz w:val="16"/>
                <w:szCs w:val="22"/>
              </w:rPr>
              <w:t xml:space="preserve">Ein früherer Abschluss der </w:t>
            </w:r>
            <w:r w:rsidR="001368A6">
              <w:rPr>
                <w:rFonts w:ascii="Tahoma" w:hAnsi="Tahoma" w:cs="Tahoma"/>
                <w:i/>
                <w:sz w:val="16"/>
                <w:szCs w:val="22"/>
              </w:rPr>
              <w:t>Studie</w:t>
            </w:r>
            <w:r w:rsidR="00513B60" w:rsidRPr="00252566">
              <w:rPr>
                <w:rFonts w:ascii="Tahoma" w:hAnsi="Tahoma" w:cs="Tahoma"/>
                <w:i/>
                <w:sz w:val="16"/>
                <w:szCs w:val="22"/>
              </w:rPr>
              <w:t xml:space="preserve">, der nicht durch </w:t>
            </w:r>
            <w:r w:rsidR="001368A6">
              <w:rPr>
                <w:rFonts w:ascii="Tahoma" w:hAnsi="Tahoma" w:cs="Tahoma"/>
                <w:i/>
                <w:sz w:val="16"/>
                <w:szCs w:val="22"/>
              </w:rPr>
              <w:t xml:space="preserve">Wirksamkeits- oder </w:t>
            </w:r>
            <w:r w:rsidR="00513B60" w:rsidRPr="00252566">
              <w:rPr>
                <w:rFonts w:ascii="Tahoma" w:hAnsi="Tahoma" w:cs="Tahoma"/>
                <w:i/>
                <w:sz w:val="16"/>
                <w:szCs w:val="22"/>
              </w:rPr>
              <w:t xml:space="preserve">Sicherheitsgründe, sondern durch andere Ursachen wie </w:t>
            </w:r>
            <w:r w:rsidR="001368A6">
              <w:rPr>
                <w:rFonts w:ascii="Tahoma" w:hAnsi="Tahoma" w:cs="Tahoma"/>
                <w:i/>
                <w:sz w:val="16"/>
                <w:szCs w:val="22"/>
              </w:rPr>
              <w:br/>
            </w:r>
            <w:r w:rsidR="00513B60" w:rsidRPr="00252566">
              <w:rPr>
                <w:rFonts w:ascii="Tahoma" w:hAnsi="Tahoma" w:cs="Tahoma"/>
                <w:i/>
                <w:sz w:val="16"/>
                <w:szCs w:val="22"/>
              </w:rPr>
              <w:t>etwa eine unerwartet schnelle Rekrutierung bedingt ist, gilt nicht als „vorzeitige Beendigung“.</w:t>
            </w:r>
          </w:p>
        </w:tc>
      </w:tr>
    </w:tbl>
    <w:p w:rsidR="00513B60" w:rsidRPr="00513B60" w:rsidRDefault="00513B60"/>
    <w:tbl>
      <w:tblPr>
        <w:tblW w:w="1063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368A6" w:rsidRPr="006F50A5" w:rsidTr="00252566">
        <w:trPr>
          <w:trHeight w:val="1247"/>
        </w:trPr>
        <w:tc>
          <w:tcPr>
            <w:tcW w:w="10632" w:type="dxa"/>
          </w:tcPr>
          <w:p w:rsidR="00E10407" w:rsidRPr="00B97628" w:rsidRDefault="006F50A5" w:rsidP="00252566">
            <w:pPr>
              <w:widowControl/>
              <w:spacing w:before="120"/>
              <w:rPr>
                <w:rFonts w:ascii="Tahoma" w:hAnsi="Tahoma" w:cs="Tahoma"/>
                <w:b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</w:rPr>
              <w:t>Clinical investigation report</w:t>
            </w:r>
            <w:r w:rsidR="00F50316" w:rsidRPr="00252566">
              <w:rPr>
                <w:rFonts w:ascii="Tahoma" w:hAnsi="Tahoma" w:cs="Tahoma"/>
                <w:b/>
                <w:sz w:val="20"/>
                <w:szCs w:val="22"/>
              </w:rPr>
              <w:t xml:space="preserve"> attached</w:t>
            </w:r>
            <w:r w:rsidR="00E10407" w:rsidRPr="00252566">
              <w:rPr>
                <w:rFonts w:ascii="Tahoma" w:hAnsi="Tahoma" w:cs="Tahoma"/>
                <w:b/>
                <w:sz w:val="20"/>
                <w:szCs w:val="22"/>
              </w:rPr>
              <w:t>?</w:t>
            </w:r>
            <w:r w:rsidR="00513B60" w:rsidRPr="00252566">
              <w:rPr>
                <w:rFonts w:ascii="Tahoma" w:hAnsi="Tahoma" w:cs="Tahoma"/>
                <w:b/>
                <w:sz w:val="20"/>
                <w:szCs w:val="22"/>
              </w:rPr>
              <w:t>/</w:t>
            </w:r>
            <w:r w:rsidR="00513B60" w:rsidRPr="00252566">
              <w:rPr>
                <w:rFonts w:ascii="Tahoma" w:hAnsi="Tahoma" w:cs="Tahoma"/>
                <w:b/>
                <w:i/>
                <w:sz w:val="20"/>
                <w:szCs w:val="22"/>
              </w:rPr>
              <w:t>Abschlussbericht beiliegend?</w:t>
            </w:r>
            <w:r w:rsidR="00804859" w:rsidRPr="00252566">
              <w:rPr>
                <w:rFonts w:ascii="Tahoma" w:hAnsi="Tahoma" w:cs="Tahoma"/>
                <w:sz w:val="20"/>
                <w:szCs w:val="22"/>
              </w:rPr>
              <w:tab/>
            </w:r>
            <w:r w:rsidR="00E10407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407" w:rsidRPr="00252566">
              <w:rPr>
                <w:rFonts w:ascii="Tahoma" w:hAnsi="Tahoma" w:cs="Tahoma"/>
                <w:b/>
                <w:sz w:val="20"/>
                <w:szCs w:val="22"/>
              </w:rPr>
              <w:instrText xml:space="preserve"> FORMCHECKBOX </w:instrText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separate"/>
            </w:r>
            <w:r w:rsidR="00E10407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end"/>
            </w:r>
            <w:r w:rsidR="00E10407" w:rsidRPr="00252566">
              <w:rPr>
                <w:rFonts w:ascii="Tahoma" w:hAnsi="Tahoma" w:cs="Tahoma"/>
                <w:b/>
                <w:sz w:val="20"/>
                <w:szCs w:val="22"/>
              </w:rPr>
              <w:t xml:space="preserve">  </w:t>
            </w:r>
            <w:r w:rsidR="006A2722" w:rsidRPr="00B97628">
              <w:rPr>
                <w:rFonts w:ascii="Tahoma" w:hAnsi="Tahoma" w:cs="Tahoma"/>
                <w:b/>
                <w:sz w:val="20"/>
                <w:szCs w:val="22"/>
              </w:rPr>
              <w:t>Yes</w:t>
            </w:r>
            <w:r w:rsidR="00F82AE2" w:rsidRPr="00B97628">
              <w:rPr>
                <w:rFonts w:ascii="Tahoma" w:hAnsi="Tahoma" w:cs="Tahoma"/>
                <w:b/>
                <w:sz w:val="20"/>
                <w:szCs w:val="22"/>
              </w:rPr>
              <w:tab/>
            </w:r>
            <w:r w:rsidR="00E10407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407" w:rsidRPr="00B97628">
              <w:rPr>
                <w:rFonts w:ascii="Tahoma" w:hAnsi="Tahoma" w:cs="Tahoma"/>
                <w:b/>
                <w:sz w:val="20"/>
                <w:szCs w:val="22"/>
              </w:rPr>
              <w:instrText xml:space="preserve"> FORMCHECKBOX </w:instrText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</w:r>
            <w:r w:rsidR="00F619EA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separate"/>
            </w:r>
            <w:r w:rsidR="00E10407" w:rsidRPr="00252566">
              <w:rPr>
                <w:rFonts w:ascii="Tahoma" w:hAnsi="Tahoma" w:cs="Tahoma"/>
                <w:b/>
                <w:sz w:val="20"/>
                <w:szCs w:val="22"/>
                <w:lang w:val="en-GB"/>
              </w:rPr>
              <w:fldChar w:fldCharType="end"/>
            </w:r>
            <w:r w:rsidR="00E10407" w:rsidRPr="00B97628">
              <w:rPr>
                <w:rFonts w:ascii="Tahoma" w:hAnsi="Tahoma" w:cs="Tahoma"/>
                <w:b/>
                <w:sz w:val="20"/>
                <w:szCs w:val="22"/>
              </w:rPr>
              <w:t xml:space="preserve">  </w:t>
            </w:r>
            <w:r w:rsidR="006A2722" w:rsidRPr="00B97628">
              <w:rPr>
                <w:rFonts w:ascii="Tahoma" w:hAnsi="Tahoma" w:cs="Tahoma"/>
                <w:b/>
                <w:sz w:val="20"/>
                <w:szCs w:val="22"/>
              </w:rPr>
              <w:t>No</w:t>
            </w:r>
          </w:p>
          <w:p w:rsidR="006F50A5" w:rsidRDefault="006F50A5">
            <w:pPr>
              <w:widowControl/>
              <w:spacing w:after="120"/>
              <w:rPr>
                <w:rFonts w:ascii="Tahoma" w:hAnsi="Tahoma" w:cs="Tahoma"/>
                <w:i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i/>
                <w:sz w:val="16"/>
                <w:szCs w:val="22"/>
                <w:lang w:val="en-US"/>
              </w:rPr>
              <w:br/>
            </w:r>
            <w:r w:rsidRPr="00B97628">
              <w:rPr>
                <w:rFonts w:ascii="Tahoma" w:hAnsi="Tahoma" w:cs="Tahoma"/>
                <w:i/>
                <w:sz w:val="16"/>
                <w:szCs w:val="22"/>
                <w:lang w:val="en-US"/>
              </w:rPr>
              <w:t xml:space="preserve">The clinical investigation report should include </w:t>
            </w:r>
            <w:r w:rsidRPr="006F50A5">
              <w:rPr>
                <w:rFonts w:ascii="Tahoma" w:hAnsi="Tahoma" w:cs="Tahoma"/>
                <w:i/>
                <w:sz w:val="16"/>
                <w:szCs w:val="22"/>
                <w:lang w:val="en-US"/>
              </w:rPr>
              <w:t>at least the</w:t>
            </w:r>
            <w:r>
              <w:rPr>
                <w:rFonts w:ascii="Tahoma" w:hAnsi="Tahoma" w:cs="Tahoma"/>
                <w:i/>
                <w:sz w:val="16"/>
                <w:szCs w:val="22"/>
                <w:lang w:val="en-US"/>
              </w:rPr>
              <w:t xml:space="preserve"> information listed in Annex XV, Chapter III, point 7.</w:t>
            </w:r>
          </w:p>
          <w:p w:rsidR="001368A6" w:rsidRPr="006F50A5" w:rsidRDefault="006F50A5" w:rsidP="00252566">
            <w:pPr>
              <w:widowControl/>
              <w:rPr>
                <w:rFonts w:ascii="Tahoma" w:hAnsi="Tahoma" w:cs="Tahoma"/>
                <w:sz w:val="20"/>
                <w:szCs w:val="22"/>
              </w:rPr>
            </w:pPr>
            <w:r w:rsidRPr="00B97628">
              <w:rPr>
                <w:rFonts w:ascii="Tahoma" w:hAnsi="Tahoma" w:cs="Tahoma"/>
                <w:i/>
                <w:sz w:val="16"/>
                <w:szCs w:val="22"/>
              </w:rPr>
              <w:t>Der Abschlussbericht hat zumindest die in Annex XV, Kapitel III, Punkt 7 aufgeführte Information zu enthalten.</w:t>
            </w:r>
          </w:p>
        </w:tc>
      </w:tr>
    </w:tbl>
    <w:p w:rsidR="000C414F" w:rsidRPr="006F50A5" w:rsidRDefault="000C414F">
      <w:pPr>
        <w:widowControl/>
        <w:jc w:val="both"/>
        <w:rPr>
          <w:rFonts w:ascii="Tahoma" w:hAnsi="Tahoma" w:cs="Tahoma"/>
          <w:sz w:val="22"/>
          <w:szCs w:val="22"/>
        </w:rPr>
      </w:pPr>
    </w:p>
    <w:p w:rsidR="00804859" w:rsidRPr="006F50A5" w:rsidRDefault="00804859">
      <w:pPr>
        <w:widowControl/>
        <w:jc w:val="both"/>
        <w:rPr>
          <w:rFonts w:ascii="Tahoma" w:hAnsi="Tahoma" w:cs="Tahoma"/>
          <w:sz w:val="20"/>
        </w:rPr>
      </w:pPr>
    </w:p>
    <w:p w:rsidR="00804859" w:rsidRPr="006F50A5" w:rsidRDefault="00804859">
      <w:pPr>
        <w:widowControl/>
        <w:jc w:val="both"/>
        <w:rPr>
          <w:rFonts w:ascii="Tahoma" w:hAnsi="Tahoma" w:cs="Tahoma"/>
          <w:sz w:val="20"/>
        </w:rPr>
      </w:pPr>
    </w:p>
    <w:p w:rsidR="001368A6" w:rsidRPr="006F50A5" w:rsidRDefault="001368A6">
      <w:pPr>
        <w:widowControl/>
        <w:jc w:val="both"/>
        <w:rPr>
          <w:rFonts w:ascii="Tahoma" w:hAnsi="Tahoma" w:cs="Tahoma"/>
          <w:sz w:val="20"/>
        </w:rPr>
      </w:pPr>
    </w:p>
    <w:p w:rsidR="00804859" w:rsidRPr="006F50A5" w:rsidRDefault="00804859">
      <w:pPr>
        <w:widowControl/>
        <w:jc w:val="both"/>
        <w:rPr>
          <w:rFonts w:ascii="Tahoma" w:hAnsi="Tahoma" w:cs="Tahoma"/>
          <w:sz w:val="20"/>
        </w:rPr>
      </w:pPr>
    </w:p>
    <w:p w:rsidR="002C7935" w:rsidRPr="006F50A5" w:rsidRDefault="002C7935">
      <w:pPr>
        <w:widowControl/>
        <w:jc w:val="both"/>
        <w:rPr>
          <w:rFonts w:ascii="Tahoma" w:hAnsi="Tahoma" w:cs="Tahoma"/>
          <w:sz w:val="20"/>
        </w:rPr>
      </w:pPr>
    </w:p>
    <w:p w:rsidR="00804859" w:rsidRPr="006F50A5" w:rsidRDefault="0025136C" w:rsidP="0025136C">
      <w:pPr>
        <w:widowControl/>
        <w:tabs>
          <w:tab w:val="left" w:pos="299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i/>
          <w:sz w:val="20"/>
          <w:szCs w:val="22"/>
          <w:lang w:val="en-GB"/>
        </w:rPr>
        <w:instrText xml:space="preserve"> FORMTEXT </w:instrText>
      </w:r>
      <w:r>
        <w:rPr>
          <w:rFonts w:ascii="Tahoma" w:hAnsi="Tahoma" w:cs="Tahoma"/>
          <w:i/>
          <w:sz w:val="20"/>
          <w:szCs w:val="22"/>
          <w:lang w:val="en-GB"/>
        </w:rPr>
      </w:r>
      <w:r>
        <w:rPr>
          <w:rFonts w:ascii="Tahoma" w:hAnsi="Tahoma" w:cs="Tahoma"/>
          <w:i/>
          <w:sz w:val="20"/>
          <w:szCs w:val="22"/>
          <w:lang w:val="en-GB"/>
        </w:rPr>
        <w:fldChar w:fldCharType="separate"/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sz w:val="20"/>
          <w:szCs w:val="22"/>
          <w:lang w:val="en-GB"/>
        </w:rPr>
        <w:fldChar w:fldCharType="end"/>
      </w:r>
      <w:r>
        <w:rPr>
          <w:rFonts w:ascii="Tahoma" w:hAnsi="Tahoma" w:cs="Tahoma"/>
          <w:i/>
          <w:sz w:val="20"/>
          <w:szCs w:val="22"/>
          <w:lang w:val="en-GB"/>
        </w:rPr>
        <w:tab/>
      </w:r>
      <w:r>
        <w:rPr>
          <w:rFonts w:ascii="Tahoma" w:hAnsi="Tahoma" w:cs="Tahoma"/>
          <w:i/>
          <w:sz w:val="20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i/>
          <w:sz w:val="20"/>
          <w:szCs w:val="22"/>
          <w:lang w:val="en-GB"/>
        </w:rPr>
        <w:instrText xml:space="preserve"> FORMTEXT </w:instrText>
      </w:r>
      <w:r>
        <w:rPr>
          <w:rFonts w:ascii="Tahoma" w:hAnsi="Tahoma" w:cs="Tahoma"/>
          <w:i/>
          <w:sz w:val="20"/>
          <w:szCs w:val="22"/>
          <w:lang w:val="en-GB"/>
        </w:rPr>
      </w:r>
      <w:r>
        <w:rPr>
          <w:rFonts w:ascii="Tahoma" w:hAnsi="Tahoma" w:cs="Tahoma"/>
          <w:i/>
          <w:sz w:val="20"/>
          <w:szCs w:val="22"/>
          <w:lang w:val="en-GB"/>
        </w:rPr>
        <w:fldChar w:fldCharType="separate"/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noProof/>
          <w:sz w:val="20"/>
          <w:szCs w:val="22"/>
          <w:lang w:val="en-GB"/>
        </w:rPr>
        <w:t> </w:t>
      </w:r>
      <w:r>
        <w:rPr>
          <w:rFonts w:ascii="Tahoma" w:hAnsi="Tahoma" w:cs="Tahoma"/>
          <w:i/>
          <w:sz w:val="20"/>
          <w:szCs w:val="22"/>
          <w:lang w:val="en-GB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402"/>
        <w:gridCol w:w="567"/>
        <w:gridCol w:w="3402"/>
      </w:tblGrid>
      <w:tr w:rsidR="00804859" w:rsidRPr="00513B60" w:rsidTr="00252566">
        <w:tc>
          <w:tcPr>
            <w:tcW w:w="2268" w:type="dxa"/>
            <w:tcBorders>
              <w:top w:val="single" w:sz="4" w:space="0" w:color="auto"/>
            </w:tcBorders>
          </w:tcPr>
          <w:p w:rsidR="00804859" w:rsidRPr="00252566" w:rsidRDefault="00804859" w:rsidP="00804859">
            <w:pPr>
              <w:rPr>
                <w:rFonts w:ascii="Tahoma" w:hAnsi="Tahoma" w:cs="Tahoma"/>
                <w:sz w:val="20"/>
              </w:rPr>
            </w:pPr>
            <w:r w:rsidRPr="00252566">
              <w:rPr>
                <w:rFonts w:ascii="Tahoma" w:hAnsi="Tahoma" w:cs="Tahoma"/>
                <w:sz w:val="20"/>
              </w:rPr>
              <w:t>Date/</w:t>
            </w:r>
            <w:r w:rsidRPr="00252566">
              <w:rPr>
                <w:rFonts w:ascii="Tahoma" w:hAnsi="Tahoma" w:cs="Tahoma"/>
                <w:i/>
                <w:sz w:val="20"/>
              </w:rPr>
              <w:t>Datum</w:t>
            </w:r>
          </w:p>
        </w:tc>
        <w:tc>
          <w:tcPr>
            <w:tcW w:w="567" w:type="dxa"/>
          </w:tcPr>
          <w:p w:rsidR="00804859" w:rsidRPr="00252566" w:rsidRDefault="00804859" w:rsidP="0080485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04859" w:rsidRPr="00252566" w:rsidRDefault="00804859" w:rsidP="00804859">
            <w:pPr>
              <w:rPr>
                <w:rFonts w:ascii="Tahoma" w:hAnsi="Tahoma" w:cs="Tahoma"/>
                <w:sz w:val="20"/>
              </w:rPr>
            </w:pPr>
            <w:r w:rsidRPr="00252566">
              <w:rPr>
                <w:rFonts w:ascii="Tahoma" w:hAnsi="Tahoma" w:cs="Tahoma"/>
                <w:sz w:val="20"/>
              </w:rPr>
              <w:t>Name</w:t>
            </w:r>
          </w:p>
        </w:tc>
        <w:tc>
          <w:tcPr>
            <w:tcW w:w="567" w:type="dxa"/>
          </w:tcPr>
          <w:p w:rsidR="00804859" w:rsidRPr="00252566" w:rsidRDefault="00804859" w:rsidP="0080485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04859" w:rsidRPr="00252566" w:rsidRDefault="00804859" w:rsidP="00804859">
            <w:pPr>
              <w:rPr>
                <w:rFonts w:ascii="Tahoma" w:hAnsi="Tahoma" w:cs="Tahoma"/>
                <w:sz w:val="20"/>
              </w:rPr>
            </w:pPr>
            <w:r w:rsidRPr="00252566">
              <w:rPr>
                <w:rFonts w:ascii="Tahoma" w:hAnsi="Tahoma" w:cs="Tahoma"/>
                <w:sz w:val="20"/>
              </w:rPr>
              <w:t>Signature/</w:t>
            </w:r>
            <w:r w:rsidRPr="00252566">
              <w:rPr>
                <w:rFonts w:ascii="Tahoma" w:hAnsi="Tahoma" w:cs="Tahoma"/>
                <w:i/>
                <w:sz w:val="20"/>
              </w:rPr>
              <w:t>Unterschrift</w:t>
            </w:r>
          </w:p>
        </w:tc>
      </w:tr>
    </w:tbl>
    <w:p w:rsidR="000C414F" w:rsidRPr="00B97628" w:rsidRDefault="000C414F">
      <w:pPr>
        <w:rPr>
          <w:rFonts w:ascii="Tahoma" w:hAnsi="Tahoma" w:cs="Tahoma"/>
          <w:sz w:val="20"/>
        </w:rPr>
      </w:pPr>
    </w:p>
    <w:sectPr w:rsidR="000C414F" w:rsidRPr="00B97628" w:rsidSect="00F82AE2">
      <w:footnotePr>
        <w:numFmt w:val="lowerRoman"/>
      </w:footnotePr>
      <w:endnotePr>
        <w:numFmt w:val="decimal"/>
      </w:endnotePr>
      <w:type w:val="continuous"/>
      <w:pgSz w:w="11907" w:h="16840" w:code="9"/>
      <w:pgMar w:top="1418" w:right="567" w:bottom="720" w:left="720" w:header="737" w:footer="3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7A" w:rsidRDefault="0084747A">
      <w:r>
        <w:separator/>
      </w:r>
    </w:p>
  </w:endnote>
  <w:endnote w:type="continuationSeparator" w:id="0">
    <w:p w:rsidR="0084747A" w:rsidRDefault="0084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44"/>
      <w:gridCol w:w="2835"/>
      <w:gridCol w:w="4302"/>
    </w:tblGrid>
    <w:tr w:rsidR="001D344E" w:rsidRPr="00FB430F" w:rsidTr="0041098C">
      <w:tc>
        <w:tcPr>
          <w:tcW w:w="3544" w:type="dxa"/>
        </w:tcPr>
        <w:p w:rsidR="001D344E" w:rsidRPr="00FB430F" w:rsidRDefault="001D344E" w:rsidP="00E10407">
          <w:pPr>
            <w:pStyle w:val="Fuzeile"/>
            <w:rPr>
              <w:rFonts w:ascii="Tahoma" w:hAnsi="Tahoma" w:cs="Tahoma"/>
              <w:sz w:val="14"/>
              <w:szCs w:val="14"/>
            </w:rPr>
          </w:pPr>
          <w:r w:rsidRPr="00FB430F">
            <w:rPr>
              <w:rFonts w:ascii="Tahoma" w:hAnsi="Tahoma" w:cs="Tahoma"/>
              <w:sz w:val="14"/>
              <w:szCs w:val="14"/>
            </w:rPr>
            <w:t>F_INS_VIE_CLTR</w:t>
          </w:r>
          <w:r w:rsidR="0026002F">
            <w:rPr>
              <w:rFonts w:ascii="Tahoma" w:hAnsi="Tahoma" w:cs="Tahoma"/>
              <w:sz w:val="14"/>
              <w:szCs w:val="14"/>
            </w:rPr>
            <w:t>_I</w:t>
          </w:r>
          <w:r w:rsidR="001228CF">
            <w:rPr>
              <w:rFonts w:ascii="Tahoma" w:hAnsi="Tahoma" w:cs="Tahoma"/>
              <w:sz w:val="14"/>
              <w:szCs w:val="14"/>
            </w:rPr>
            <w:t>592_</w:t>
          </w:r>
          <w:r w:rsidR="00FA76D6">
            <w:rPr>
              <w:rFonts w:ascii="Tahoma" w:hAnsi="Tahoma" w:cs="Tahoma"/>
              <w:sz w:val="14"/>
              <w:szCs w:val="14"/>
            </w:rPr>
            <w:t>0</w:t>
          </w:r>
          <w:r w:rsidR="001228CF">
            <w:rPr>
              <w:rFonts w:ascii="Tahoma" w:hAnsi="Tahoma" w:cs="Tahoma"/>
              <w:sz w:val="14"/>
              <w:szCs w:val="14"/>
            </w:rPr>
            <w:t>1</w:t>
          </w:r>
        </w:p>
      </w:tc>
      <w:tc>
        <w:tcPr>
          <w:tcW w:w="2835" w:type="dxa"/>
        </w:tcPr>
        <w:p w:rsidR="001D344E" w:rsidRPr="00BF7079" w:rsidRDefault="001D344E" w:rsidP="00714FF4">
          <w:pPr>
            <w:pStyle w:val="Fuzeile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 w:rsidRPr="00BF7079">
            <w:rPr>
              <w:rFonts w:ascii="Tahoma" w:hAnsi="Tahoma" w:cs="Tahoma"/>
              <w:sz w:val="14"/>
              <w:szCs w:val="14"/>
              <w:lang w:val="en-US"/>
            </w:rPr>
            <w:t xml:space="preserve">Valid from: </w:t>
          </w:r>
          <w:r w:rsidR="00714FF4">
            <w:rPr>
              <w:rFonts w:ascii="Tahoma" w:hAnsi="Tahoma" w:cs="Tahoma"/>
              <w:sz w:val="14"/>
              <w:szCs w:val="14"/>
              <w:lang w:val="en-US"/>
            </w:rPr>
            <w:t>25.02.2022</w:t>
          </w:r>
        </w:p>
      </w:tc>
      <w:tc>
        <w:tcPr>
          <w:tcW w:w="4302" w:type="dxa"/>
        </w:tcPr>
        <w:p w:rsidR="001D344E" w:rsidRPr="00FB430F" w:rsidRDefault="001D344E" w:rsidP="00312E49">
          <w:pPr>
            <w:pStyle w:val="Fuzeile"/>
            <w:jc w:val="right"/>
            <w:rPr>
              <w:rFonts w:ascii="Tahoma" w:hAnsi="Tahoma" w:cs="Tahoma"/>
              <w:sz w:val="14"/>
              <w:szCs w:val="14"/>
            </w:rPr>
          </w:pP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fldChar w:fldCharType="begin"/>
          </w: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instrText xml:space="preserve"> PAGE </w:instrText>
          </w: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fldChar w:fldCharType="separate"/>
          </w:r>
          <w:r w:rsidR="00F619EA">
            <w:rPr>
              <w:rStyle w:val="Seitenzahl"/>
              <w:rFonts w:ascii="Tahoma" w:hAnsi="Tahoma" w:cs="Tahoma"/>
              <w:noProof/>
              <w:sz w:val="14"/>
              <w:szCs w:val="14"/>
            </w:rPr>
            <w:t>1</w:t>
          </w: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fldChar w:fldCharType="end"/>
          </w: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t xml:space="preserve"> </w:t>
          </w:r>
          <w:r>
            <w:rPr>
              <w:rStyle w:val="Seitenzahl"/>
              <w:rFonts w:ascii="Tahoma" w:hAnsi="Tahoma" w:cs="Tahoma"/>
              <w:sz w:val="14"/>
              <w:szCs w:val="14"/>
            </w:rPr>
            <w:t>of</w:t>
          </w: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t xml:space="preserve"> </w:t>
          </w: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fldChar w:fldCharType="begin"/>
          </w: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fldChar w:fldCharType="separate"/>
          </w:r>
          <w:r w:rsidR="00F619EA">
            <w:rPr>
              <w:rStyle w:val="Seitenzahl"/>
              <w:rFonts w:ascii="Tahoma" w:hAnsi="Tahoma" w:cs="Tahoma"/>
              <w:noProof/>
              <w:sz w:val="14"/>
              <w:szCs w:val="14"/>
            </w:rPr>
            <w:t>1</w:t>
          </w:r>
          <w:r w:rsidRPr="00FB430F">
            <w:rPr>
              <w:rStyle w:val="Seitenzahl"/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:rsidR="001D344E" w:rsidRPr="007C41D7" w:rsidRDefault="001D344E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E" w:rsidRDefault="001D344E">
    <w:pPr>
      <w:pStyle w:val="Fuzeile"/>
      <w:widowControl/>
      <w:rPr>
        <w:rStyle w:val="Seitenzahl"/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FILENAME </w:instrText>
    </w:r>
    <w:r>
      <w:rPr>
        <w:rFonts w:ascii="Verdana" w:hAnsi="Verdana"/>
        <w:sz w:val="16"/>
      </w:rPr>
      <w:fldChar w:fldCharType="separate"/>
    </w:r>
    <w:r w:rsidR="00716FCC">
      <w:rPr>
        <w:rFonts w:ascii="Verdana" w:hAnsi="Verdana"/>
        <w:noProof/>
        <w:sz w:val="16"/>
      </w:rPr>
      <w:t>F_I207_ENG_Beendigung_Studie_MP_Leistungsbewertungspruefung.docx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ab/>
      <w:t xml:space="preserve">Beilage </w:t>
    </w:r>
    <w:r>
      <w:rPr>
        <w:rStyle w:val="Seitenzahl"/>
        <w:rFonts w:ascii="Verdana" w:hAnsi="Verdana"/>
        <w:sz w:val="16"/>
      </w:rPr>
      <w:fldChar w:fldCharType="begin"/>
    </w:r>
    <w:r>
      <w:rPr>
        <w:rStyle w:val="Seitenzahl"/>
        <w:rFonts w:ascii="Verdana" w:hAnsi="Verdana"/>
        <w:sz w:val="16"/>
      </w:rPr>
      <w:instrText xml:space="preserve"> PAGE </w:instrText>
    </w:r>
    <w:r>
      <w:rPr>
        <w:rStyle w:val="Seitenzahl"/>
        <w:rFonts w:ascii="Verdana" w:hAnsi="Verdana"/>
        <w:sz w:val="16"/>
      </w:rPr>
      <w:fldChar w:fldCharType="separate"/>
    </w:r>
    <w:r>
      <w:rPr>
        <w:rStyle w:val="Seitenzahl"/>
        <w:rFonts w:ascii="Verdana" w:hAnsi="Verdana"/>
        <w:noProof/>
        <w:sz w:val="16"/>
      </w:rPr>
      <w:t>1</w:t>
    </w:r>
    <w:r>
      <w:rPr>
        <w:rStyle w:val="Seitenzahl"/>
        <w:rFonts w:ascii="Verdana" w:hAnsi="Verdana"/>
        <w:sz w:val="16"/>
      </w:rPr>
      <w:fldChar w:fldCharType="end"/>
    </w:r>
    <w:r>
      <w:rPr>
        <w:rStyle w:val="Seitenzahl"/>
        <w:rFonts w:ascii="Verdana" w:hAnsi="Verdana"/>
        <w:sz w:val="16"/>
      </w:rPr>
      <w:tab/>
      <w:t>Version: 19.9.2003</w:t>
    </w:r>
  </w:p>
  <w:p w:rsidR="001D344E" w:rsidRDefault="001D344E">
    <w:pPr>
      <w:pStyle w:val="Fuzeile"/>
      <w:widowControl/>
      <w:rPr>
        <w:rFonts w:ascii="Verdana" w:hAnsi="Verdana"/>
        <w:sz w:val="16"/>
      </w:rPr>
    </w:pPr>
    <w:r>
      <w:rPr>
        <w:rStyle w:val="Seitenzahl"/>
        <w:rFonts w:ascii="Verdana" w:hAnsi="Verdana"/>
        <w:sz w:val="16"/>
      </w:rPr>
      <w:t>DVR: 2109254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7A" w:rsidRDefault="0084747A">
      <w:r>
        <w:separator/>
      </w:r>
    </w:p>
  </w:footnote>
  <w:footnote w:type="continuationSeparator" w:id="0">
    <w:p w:rsidR="0084747A" w:rsidRDefault="0084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532" w:type="dxa"/>
      <w:tblInd w:w="-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6095"/>
    </w:tblGrid>
    <w:tr w:rsidR="007C1276" w:rsidTr="007C1276">
      <w:trPr>
        <w:tblHeader/>
      </w:trPr>
      <w:tc>
        <w:tcPr>
          <w:tcW w:w="443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1276" w:rsidRPr="00932B6D" w:rsidRDefault="007C1276" w:rsidP="007C1276">
          <w:pPr>
            <w:spacing w:line="240" w:lineRule="atLeas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0205518" wp14:editId="036D6492">
                <wp:extent cx="2143125" cy="749634"/>
                <wp:effectExtent l="0" t="0" r="0" b="0"/>
                <wp:docPr id="5" name="Grafik 5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749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1276" w:rsidRPr="007C1276" w:rsidRDefault="007C1276" w:rsidP="007C1276">
          <w:pPr>
            <w:spacing w:line="240" w:lineRule="atLeast"/>
            <w:ind w:right="283"/>
            <w:jc w:val="right"/>
            <w:rPr>
              <w:rFonts w:ascii="Tahoma" w:hAnsi="Tahoma" w:cs="Tahoma"/>
              <w:sz w:val="16"/>
              <w:szCs w:val="16"/>
            </w:rPr>
          </w:pPr>
          <w:r w:rsidRPr="007C1276">
            <w:rPr>
              <w:rFonts w:ascii="Tahoma" w:hAnsi="Tahoma" w:cs="Tahoma"/>
              <w:sz w:val="16"/>
              <w:szCs w:val="16"/>
            </w:rPr>
            <w:t xml:space="preserve">BASG / AGES </w:t>
          </w:r>
        </w:p>
        <w:p w:rsidR="007C1276" w:rsidRPr="007C1276" w:rsidRDefault="007C1276" w:rsidP="007C1276">
          <w:pPr>
            <w:spacing w:line="240" w:lineRule="atLeast"/>
            <w:ind w:right="283"/>
            <w:jc w:val="right"/>
            <w:rPr>
              <w:rFonts w:ascii="Tahoma" w:hAnsi="Tahoma" w:cs="Tahoma"/>
              <w:sz w:val="16"/>
              <w:szCs w:val="16"/>
            </w:rPr>
          </w:pPr>
          <w:r w:rsidRPr="007C1276">
            <w:rPr>
              <w:rFonts w:ascii="Tahoma" w:hAnsi="Tahoma" w:cs="Tahoma"/>
              <w:sz w:val="16"/>
              <w:szCs w:val="16"/>
            </w:rPr>
            <w:t>Institute Surveillance</w:t>
          </w:r>
        </w:p>
        <w:p w:rsidR="007C1276" w:rsidRPr="00932B6D" w:rsidRDefault="007C1276" w:rsidP="007C1276">
          <w:pPr>
            <w:spacing w:line="240" w:lineRule="atLeast"/>
            <w:ind w:right="283"/>
            <w:jc w:val="right"/>
            <w:rPr>
              <w:sz w:val="2"/>
              <w:szCs w:val="2"/>
            </w:rPr>
          </w:pPr>
          <w:r w:rsidRPr="007C1276">
            <w:rPr>
              <w:rFonts w:ascii="Tahoma" w:hAnsi="Tahoma" w:cs="Tahoma"/>
              <w:sz w:val="16"/>
              <w:szCs w:val="16"/>
            </w:rPr>
            <w:t>Traisengasse 5, 1200 Vienna, Austria</w:t>
          </w:r>
          <w:r w:rsidRPr="00932B6D">
            <w:rPr>
              <w:sz w:val="16"/>
              <w:szCs w:val="16"/>
            </w:rPr>
            <w:br/>
          </w:r>
        </w:p>
      </w:tc>
    </w:tr>
    <w:tr w:rsidR="007C1276" w:rsidTr="007C1276">
      <w:trPr>
        <w:tblHeader/>
      </w:trPr>
      <w:tc>
        <w:tcPr>
          <w:tcW w:w="10532" w:type="dxa"/>
          <w:gridSpan w:val="2"/>
          <w:tcBorders>
            <w:top w:val="single" w:sz="4" w:space="0" w:color="auto"/>
          </w:tcBorders>
          <w:vAlign w:val="center"/>
        </w:tcPr>
        <w:p w:rsidR="007C1276" w:rsidRPr="007C1276" w:rsidRDefault="007C1276" w:rsidP="007C1276">
          <w:pPr>
            <w:spacing w:line="240" w:lineRule="atLeast"/>
            <w:ind w:right="283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7C1276">
            <w:rPr>
              <w:rFonts w:ascii="Tahoma" w:hAnsi="Tahoma" w:cs="Tahoma"/>
              <w:b/>
              <w:sz w:val="22"/>
              <w:szCs w:val="22"/>
            </w:rPr>
            <w:t>Notification of the end of a Clinical Investigation</w:t>
          </w:r>
        </w:p>
        <w:p w:rsidR="007C1276" w:rsidRPr="007C1276" w:rsidRDefault="007C1276" w:rsidP="007C1276">
          <w:pPr>
            <w:spacing w:line="240" w:lineRule="atLeast"/>
            <w:ind w:right="283"/>
            <w:jc w:val="center"/>
            <w:rPr>
              <w:rFonts w:ascii="Tahoma" w:hAnsi="Tahoma" w:cs="Tahoma"/>
              <w:sz w:val="22"/>
              <w:szCs w:val="22"/>
            </w:rPr>
          </w:pPr>
          <w:r w:rsidRPr="007C1276">
            <w:rPr>
              <w:rFonts w:ascii="Tahoma" w:hAnsi="Tahoma" w:cs="Tahoma"/>
              <w:sz w:val="22"/>
              <w:szCs w:val="22"/>
            </w:rPr>
            <w:t>in accordance with Article 77 of Regulation (EU) 2017/745</w:t>
          </w:r>
        </w:p>
        <w:p w:rsidR="007C1276" w:rsidRPr="007C1276" w:rsidRDefault="007C1276" w:rsidP="007C1276">
          <w:pPr>
            <w:spacing w:line="240" w:lineRule="atLeast"/>
            <w:ind w:right="283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7C1276">
            <w:rPr>
              <w:rFonts w:ascii="Tahoma" w:hAnsi="Tahoma" w:cs="Tahoma"/>
              <w:b/>
              <w:sz w:val="22"/>
              <w:szCs w:val="22"/>
            </w:rPr>
            <w:t>Meldung des Endes einer Klinischen Prüfung</w:t>
          </w:r>
        </w:p>
        <w:p w:rsidR="007C1276" w:rsidRPr="00932B6D" w:rsidRDefault="007C1276" w:rsidP="007C1276">
          <w:pPr>
            <w:spacing w:line="240" w:lineRule="atLeast"/>
            <w:ind w:right="283"/>
            <w:jc w:val="center"/>
            <w:rPr>
              <w:sz w:val="16"/>
              <w:szCs w:val="16"/>
            </w:rPr>
          </w:pPr>
          <w:r w:rsidRPr="007C1276">
            <w:rPr>
              <w:rFonts w:ascii="Tahoma" w:hAnsi="Tahoma" w:cs="Tahoma"/>
              <w:sz w:val="22"/>
              <w:szCs w:val="22"/>
            </w:rPr>
            <w:t>gemäß Artikel 77 der Verordnung (EU) 2017/745</w:t>
          </w:r>
        </w:p>
      </w:tc>
    </w:tr>
  </w:tbl>
  <w:p w:rsidR="001D344E" w:rsidRPr="00252566" w:rsidRDefault="001D344E">
    <w:pPr>
      <w:pStyle w:val="Kopfzeile"/>
      <w:tabs>
        <w:tab w:val="clear" w:pos="4536"/>
        <w:tab w:val="clear" w:pos="9072"/>
        <w:tab w:val="left" w:pos="4140"/>
      </w:tabs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A6D"/>
    <w:multiLevelType w:val="hybridMultilevel"/>
    <w:tmpl w:val="31085D3C"/>
    <w:lvl w:ilvl="0" w:tplc="0407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1E502D78"/>
    <w:multiLevelType w:val="hybridMultilevel"/>
    <w:tmpl w:val="38741F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C4EF6"/>
    <w:multiLevelType w:val="hybridMultilevel"/>
    <w:tmpl w:val="CFACB8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7481"/>
    <w:multiLevelType w:val="hybridMultilevel"/>
    <w:tmpl w:val="983E2E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A70C7"/>
    <w:multiLevelType w:val="hybridMultilevel"/>
    <w:tmpl w:val="33664A9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7D2EE3"/>
    <w:multiLevelType w:val="hybridMultilevel"/>
    <w:tmpl w:val="CC9AD1B2"/>
    <w:lvl w:ilvl="0" w:tplc="30FCBB1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16dsdT3Jl/kv9Ej45jY9+ISHbRqjHq95oLG7Z8QysGviEro34LD55he8VUtHf5As+Tss2r9tdV7J4R+lwunTw==" w:salt="jRbew2DX3lS3e2ZD4gGae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45"/>
    <w:rsid w:val="0003548C"/>
    <w:rsid w:val="00035FE7"/>
    <w:rsid w:val="00090FA6"/>
    <w:rsid w:val="000B7D59"/>
    <w:rsid w:val="000C414F"/>
    <w:rsid w:val="00112F82"/>
    <w:rsid w:val="001228CF"/>
    <w:rsid w:val="00124B71"/>
    <w:rsid w:val="001368A6"/>
    <w:rsid w:val="00186A0A"/>
    <w:rsid w:val="001D344E"/>
    <w:rsid w:val="001E693D"/>
    <w:rsid w:val="0021496C"/>
    <w:rsid w:val="00233A3E"/>
    <w:rsid w:val="0025136C"/>
    <w:rsid w:val="00252566"/>
    <w:rsid w:val="00254B90"/>
    <w:rsid w:val="0026002F"/>
    <w:rsid w:val="002A2333"/>
    <w:rsid w:val="002C7935"/>
    <w:rsid w:val="003026E8"/>
    <w:rsid w:val="00303502"/>
    <w:rsid w:val="00312E49"/>
    <w:rsid w:val="00360B55"/>
    <w:rsid w:val="00370795"/>
    <w:rsid w:val="00375411"/>
    <w:rsid w:val="003D057F"/>
    <w:rsid w:val="0041098C"/>
    <w:rsid w:val="00476C9A"/>
    <w:rsid w:val="0048215B"/>
    <w:rsid w:val="004967B7"/>
    <w:rsid w:val="00513B60"/>
    <w:rsid w:val="00554797"/>
    <w:rsid w:val="00557A17"/>
    <w:rsid w:val="005C0860"/>
    <w:rsid w:val="005D0B90"/>
    <w:rsid w:val="005D346B"/>
    <w:rsid w:val="00603A77"/>
    <w:rsid w:val="00615AD4"/>
    <w:rsid w:val="006539E8"/>
    <w:rsid w:val="00664205"/>
    <w:rsid w:val="006677EB"/>
    <w:rsid w:val="006A2722"/>
    <w:rsid w:val="006D2894"/>
    <w:rsid w:val="006F50A5"/>
    <w:rsid w:val="00714790"/>
    <w:rsid w:val="00714FF4"/>
    <w:rsid w:val="00716FCC"/>
    <w:rsid w:val="007248F6"/>
    <w:rsid w:val="00755331"/>
    <w:rsid w:val="00755D84"/>
    <w:rsid w:val="007B18FC"/>
    <w:rsid w:val="007C1276"/>
    <w:rsid w:val="007C41D7"/>
    <w:rsid w:val="00804859"/>
    <w:rsid w:val="0084747A"/>
    <w:rsid w:val="00850AEC"/>
    <w:rsid w:val="00864CE3"/>
    <w:rsid w:val="00875126"/>
    <w:rsid w:val="00884874"/>
    <w:rsid w:val="008863D3"/>
    <w:rsid w:val="008B2707"/>
    <w:rsid w:val="008D7745"/>
    <w:rsid w:val="009B03FF"/>
    <w:rsid w:val="009D1415"/>
    <w:rsid w:val="009E0463"/>
    <w:rsid w:val="00A87418"/>
    <w:rsid w:val="00AA3F01"/>
    <w:rsid w:val="00AA604E"/>
    <w:rsid w:val="00B06F3D"/>
    <w:rsid w:val="00B97628"/>
    <w:rsid w:val="00BB0D45"/>
    <w:rsid w:val="00BC3521"/>
    <w:rsid w:val="00BF08BC"/>
    <w:rsid w:val="00BF7079"/>
    <w:rsid w:val="00C25CA1"/>
    <w:rsid w:val="00C3112F"/>
    <w:rsid w:val="00C65487"/>
    <w:rsid w:val="00C8112B"/>
    <w:rsid w:val="00C937E8"/>
    <w:rsid w:val="00CB6709"/>
    <w:rsid w:val="00CF083C"/>
    <w:rsid w:val="00D003D8"/>
    <w:rsid w:val="00D52201"/>
    <w:rsid w:val="00D541BD"/>
    <w:rsid w:val="00E07FDA"/>
    <w:rsid w:val="00E10407"/>
    <w:rsid w:val="00E965F0"/>
    <w:rsid w:val="00ED422D"/>
    <w:rsid w:val="00ED74F0"/>
    <w:rsid w:val="00F0250F"/>
    <w:rsid w:val="00F03CA1"/>
    <w:rsid w:val="00F114CF"/>
    <w:rsid w:val="00F202D1"/>
    <w:rsid w:val="00F2585D"/>
    <w:rsid w:val="00F50316"/>
    <w:rsid w:val="00F619EA"/>
    <w:rsid w:val="00F70945"/>
    <w:rsid w:val="00F82AE2"/>
    <w:rsid w:val="00FA76D6"/>
    <w:rsid w:val="00FB430F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115D842-62A9-4398-BCB3-95F16EB7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AA3F01"/>
    <w:pPr>
      <w:keepNext/>
      <w:numPr>
        <w:numId w:val="6"/>
      </w:numPr>
      <w:spacing w:before="240" w:after="120"/>
      <w:ind w:left="357" w:hanging="357"/>
      <w:outlineLvl w:val="0"/>
    </w:pPr>
    <w:rPr>
      <w:rFonts w:ascii="Tahoma" w:hAnsi="Tahoma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normal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sz w:val="20"/>
    </w:r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table" w:styleId="Tabellenraster">
    <w:name w:val="Table Grid"/>
    <w:basedOn w:val="NormaleTabelle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rPr>
      <w:lang w:val="de-DE" w:eastAsia="de-DE" w:bidi="ar-SA"/>
    </w:rPr>
  </w:style>
  <w:style w:type="character" w:styleId="Kommentarzeichen">
    <w:name w:val="annotation reference"/>
    <w:basedOn w:val="Absatz-Standardschriftart"/>
    <w:rsid w:val="006A272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A272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A272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A27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A2722"/>
    <w:rPr>
      <w:b/>
      <w:bCs/>
      <w:lang w:val="de-DE" w:eastAsia="de-DE"/>
    </w:rPr>
  </w:style>
  <w:style w:type="character" w:styleId="Hervorhebung">
    <w:name w:val="Emphasis"/>
    <w:basedOn w:val="Absatz-Standardschriftart"/>
    <w:qFormat/>
    <w:rsid w:val="000C4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AD55-A9C3-4FE2-807A-405FE04B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Skart. Verm.:_Prot. f. VIII/A78</vt:lpstr>
    </vt:vector>
  </TitlesOfParts>
  <Company>ecker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Skart. Verm.:_Prot. f. VIII/A78</dc:title>
  <dc:creator>AP_101</dc:creator>
  <cp:keywords>Formblatt englisch, Anmeldung Medizinprodukt zu klinischer Prüfung</cp:keywords>
  <dc:description>16.10.1998, VZ</dc:description>
  <cp:lastModifiedBy>Hofbauer Simone</cp:lastModifiedBy>
  <cp:revision>26</cp:revision>
  <cp:lastPrinted>2016-03-30T17:26:00Z</cp:lastPrinted>
  <dcterms:created xsi:type="dcterms:W3CDTF">2015-07-30T13:36:00Z</dcterms:created>
  <dcterms:modified xsi:type="dcterms:W3CDTF">2022-02-25T09:17:00Z</dcterms:modified>
</cp:coreProperties>
</file>